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08001  el 23/05/2011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Paseando por el Festival Artescape con mis gafas de sol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 año màs, y ya llevan cinco, las calles de los barrios de Sans y Poble Sec se llenan de arte de la mano del Festival Artescape.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objetivo de este gran evento callejero es reunir a los jóvenes artistas más creativos de la ciudad, llevar el arte a la calle y, al mismo tiempo, facilitar la integración de ciertos grupos de jóvenes olvidados.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Festival Artescape es perfecto para pasear por las calles de los barrios mencionados con tus gafas de sol preferidas e intercambiar distintas técnicas de dibujo, graffiti... Y también se puede disfrutar de sesiones de circo, capoeira, hip-hop, percusión, break dance, etc. La iniciativa del Festival Artescape y la organización es gracias a la ONG Artixoc y el Districte de Sans-Montjuïc, que ya a fecha de hoy ha conseguido congregar o colaborar con más de 1.000 jóvenes.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Este festival comenzó el 8 de abril, pero todavía quedan muchas actividades interesantes de las que se puede aprender y disfrutar hasta el 17 de junio de manera gratuita, aquí destacamos: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Viernes 3 de junio, de 18 a 20.30 h	Tarde de "corros" de bboying con DJ Alar y Bboy Keor, mural urbano y circo.	Parque de la Espanya Industrial.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Viernes 17 de junio, de 18 a 20 h	Concierto de hip hop y mural urbano	Espacio musical La Báscula.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No te pierdas la información de las mejores actividades de Barcelona en el blog de Óptica Bassol.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optica bassol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doctordou 19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https://www.notasdeprensa.es/paseando-por-el-festival-artescape-con-mis-gafas-de-sol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