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01/12/2015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Pase de prensa de "Informe General II. El rapto de Europa", la última película de Pere Portabella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miércoles 2 de diciembre, a las 10.30 h y en el auditorio de Sabatini, tendrá lugar un pase previo al estreno internacional de la última película, Informe General II. El rapto de Europa, de Pere Portabella, quien asistirá al acto y charlará con los representantes de los medios de comunicación.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trata de una actualización o continuación del Informe General que el cineasta rodó justo después de la muerte de Franco donde presentaba las opciones políticas que emergían de cara a una transición democrática. Ahora, Informe General II hace un retrato de época; es una mirada sobre el panorama de la múltiple crisis que atravesamos, trata la dimensión política, económica, social y ecológica de la crisis desde la perspectiva de las redes y de la cultura.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estreno de Informe General II. El rapto de Europa tendrá lugar también el miércoles, 2 a las 19.00h. El viernes 4, en horario idéntico, se realizará un segundo pase y el público que lo desee podrá ver Informe General el jueves 3 a la misma hora.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https://www.notasdeprensa.es/pase-de-prensa-de-informe-general-ii-el-rapto_1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