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Madrid-España el 06/09/2021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Orduna e-Learning organiza las I Jornadas sobre Controversias en Optometría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la Jornada, que tendrá lugar el próximo 10 de septiembre, un panel de expertos abordarán casos clínicos sobre Miopía; Baja Visión y Rehabilitación Visual; y Visión Binocular y Ambliopía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de la salud visual en optometría ofrece numerosos retos y desafíos para los que conviene estar preparados. En su objetivo de encontrar y formar a los profesionales que lideren el sector de la óptica-optometría en el presente y futuro, Orduna e-Learning cuenta con la colaboración de ZEISS Vision Care, líder mundial en la fabricación de óptica de precisión e instrumentos. Con esta finalidad se organizan las “I Jornadas sobre Controversias en Optometría”, un evento global, inédito y disruptor orientado a ópticos-optometristas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cita será el próximo 10 de septiembre entre las 9:30 y las 14 horas (hora española), y tendrá lugar en el Aula de Graduaciones de la Universidad a Distancia de Madrid (UDIMA).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“I Jornada sobre Controversias en Optometría” contará con la participación de expertos profesionales del sector como la Dra. Laura Batres, Javier Sebastián, y Antonio Verdejo en el Control de la Miopía; la Dra. Begoña Gacimartín, Fernando Sánchez, Amarena Delgado y Avelina Hernández en Baja Visión y Rehabilitación Visual; y Carlos Ramos y Pilar Mata en Visión Binocular-Ambliopía. Además, la Jornada contará con dos interesantes ponencias, la primera a cargo del retinólogo Dr. Carlos Orduna que versará sobre Patologías de la Mácula, y la segunda la ofrecerá la Dra. Paula Gacimartín Valle sobre “Enfermedades TORCH” (Toxoplasmosis, otras infecciones, rubeola, citamegalovirus y herpes).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metodología de Orduna e-Learning está basada en Entornos “VUCA”, un modelo de formación diferencial, que coloca al paciente en el centro y permite al profesional crear valor, empleando las destrezas humanísticas para complementar las técnicas. Por ese motivo, la investigadora y escritora, Mª Teresa Rodríguez de Castro; y la filósofa Mariola Lorente presentarán las líneas maestras de esta metodología y su valor para los ópticos-optometristas, y otros profesionales de la salud 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se hará entrega de los Títulos a los alumnos de los Cursos de Especialista Universitario y los Diplomas a los Monográficos de la 1ª edición. (Ver programa de la Jornada)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Jornada será retransmitida en directo por streaming a través de Youtube. Para quienes no puedan podrán verla en diferido a través del canal privado de Orduna e-Learning en Vimeo. La inscripción a la Jornada es gratuita a través del siguiente enlace https://forms.gle/1VQ6KbBUd6tpSgcL9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Dra.Begoña Gacimartín, directora de Orduna e-Learning: “Continuando con la senda del año pasado, ampliamos nuestra oferta formativa para el Curso Académico 2021-2022 con dos nuevos Monográficos, el primero sobre “Córnea Irregular”, y un segundo sobre “Entornos “VUCA” para ópticos-optometristas”.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nuevos monográficos que indica la Dra. Gacimartín se añaden a los Monográficos en “Manejo Optométrico de la Miopía”; “Patología de Polo Posterior”; “Prescripción de Prismas”; “Baja Visión y Rehabilitación Visual”; y “Visión Binocular-Ambliopía”; y a los dos Especialistas Universitarios en “Control de la Miopía, Aberraciones Oculares y Visión Binocular-Ambliopía”; “Patología Ocular, Optometría Geriátrica, y Baja Visión y Rehabilitación Visual” que comenzarán el próximo mes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la oferta formativa de Orduna e-Learning en https://ordunaelearning.com/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https://www.notasdeprensa.es/orduna-e-learning-organiza-las-i-jornadas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Medicina Imágen y sonido Marketing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