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Ona Carbonell, galardonada por la UFEC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heroína de Barcelona 2013 de nuestra sincronizada, Ona Carbonell, ha recibido esta noche su galardón como deportista catalana del año 2013 en el marco de la 17ª Festa de l´Esport Català, que organizan la Unión de Federaciones Deportivas de Cataluña (UFEC) y el diario Sport.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heroína de Barcelona 2013 de nuestra sincronizada, Ona Carbonell, ha recibido esta noche su galardón como deportista catalana del año 2013 en el marco de la 17ª Festa de l?Esport Català, que organizan la Unión de Federaciones Deportivas de Cataluña (UFEC) y el diario Sport. En este evento también se ha reconocido a las jugadoras de waterpolo del CN Sabadell por su excelente campaña 2012—2013, y a la Federación Catalana de Natación, como mejor gestión federativa.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https://www.notasdeprensa.es/ona-carbonell-galardonada-por-la-ufec_1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