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Occam se especializa en inbound marketing para IT y Blockchain aceptando, además, pago en criptomonedas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Occam Agencia Digital dispone de un amplio portfolio de servicios de Inbound Marketing que ayudará a las empresas tecnológicas a transmitir el valor de sus productos, incrementar la visibilidad online de la marca y atraer clientes potenciales de forma natural. Consciente del potencial de la tecnología en la sociedad, la compañía también aceptará pagos con criptodivisas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cambia constantemente y es difícil prever su futuro, pero cumple un papel fundamental en la sociedad: ayuda a que sea más exigente, participativa y con una visión más amplia del entorno en el que vive. Sin embargo, de nada sirve tener la mejor fórmula tecnológica o el avance más puntero si nadie está ahí para verlo.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objetivo de dar el impulso que necesita el sector tecnológico, Occam Agencia Digital se ha especializado en los servicios de Inbound Marketing para empresas IT y Blockchain. El valor de los productos y servicios tecnológicos es enorme, pero se queda en nada cuando no saben cómo transmitirlo.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formas de solucionar este problema es a través de la metodología Inbound que Occam pone al servicio del sector. Permite optimizar procesos de marketing, atraer clientes potenciales y cerrar ventas. Sin embargo, no vale para todos los negocios. Cobra sentido con productos o servicios que requieren educar al cliente, paso a paso, con información de valor, como sucede con la mayoría de soluciones tecnológicas, que necesitan mucha investigación y recopilación de datos.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Algunos de estos negocios son: plataformas exchange para la inversión en criptomonedas; programas formativos para crear, lanzar y comercializar a través de procesos de tokenización; proyectos basados en Smart Contract; plataformas Real Estate para invertir en el sector inmobiliario con tecnología Blockchain; consultoras de servicios y nuevas tecnologías;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importa si son empresas que están dando sus primeros pasos, si ya han recorrido un largo camino, o si han probado multitud de técnicas que no acaban de funcionar. El Inbound Marketing es un método eficaz que funciona con esta tipología de negocio, atrayendo prospectos, convirtiéndolos en clientes fieles y obteniendo resultados prácticos y medibles. Es el efecto de una estrategia bien planificada.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método emplead por Occam, las empresas del sector IT y Blockchain pueden transmitir el potencial de sus soluciones sin dificultad. Para ello, se sigue una lógica basada en las fases de atracción, conversión, cierre y fidelización. Es un proceso continuo en el que no pueden faltar las herramientas de marketing de contenidos, posicionamiento web, redes sociales, marketing automation y CRM de HubSpot,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confía en los resultados de la tecnología Blockchain. Tanto, que ya acepta pagos en criptomonedas. Porque la cuestión no es cambiar, sino evolucionar y anticiparse al futuro. En Occam sabían que este sector podía conectar con los principios de la metodología de marketing basada en la atracción. Ahora, ofrece la oportunidad de dar a conocer las aportaciones tecnológicas a la sociedad, generar confianza y credibilidad de marca, producir contenidos de valor que enamoran, aumentar las visitas y convertir la página web en una herramienta de atracción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Occam Agencia Digital, se puede explorar el mundo del Inbound Marketing de la mano de un equipo especializado en el sector IT y Blockchain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910 39 23 01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https://www.notasdeprensa.es/occam-se-especializa-en-inbound-marketing-para_1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Telecomunicaciones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