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tendencias en hogares inteligentes: ¿qué está por llegar?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Diseñar dispositivos que eviten el contacto directo y asegurar la protección de los datos personales de sus usuarios, los grandes retos de los hogares inteligentes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domótica, el conjunto de tecnologías aplicadas al control y la automatización inteligente de las viviendas, está cada año más presente en los hogares de todo el mundo.</w:t>
            </w:r>
          </w:p>
          <w:p>
            <w:pPr>
              <w:ind w:left="-284" w:right="-427"/>
              <w:jc w:val="both"/>
              <w:rPr>
                <w:rFonts/>
                <w:color w:val="262626" w:themeColor="text1" w:themeTint="D9"/>
              </w:rPr>
            </w:pPr>
            <w:r>
              <w:t>Aunque Estados Unidos va por delante en la aplicación de soluciones inteligentes a los hogares, Europa no le va a la zaga. En España, concretamente, se estima que el crecimiento del mercado en los próximos años pueda alcanzar el 300% hasta el 2024. De hecho, en el 40% de los hogares españoles ya hay algún dispositivo inteligente conectado, y el 60% de la nueva construcción ya está diseñada para que las viviendas sean smart homes.</w:t>
            </w:r>
          </w:p>
          <w:p>
            <w:pPr>
              <w:ind w:left="-284" w:right="-427"/>
              <w:jc w:val="both"/>
              <w:rPr>
                <w:rFonts/>
                <w:color w:val="262626" w:themeColor="text1" w:themeTint="D9"/>
              </w:rPr>
            </w:pPr>
            <w:r>
              <w:t>Estado del mercado de la domóticaUn reciente estudio de la consultora en innovación y tecnología Jabil ha puesto de relieve los avances del sector en los últimos tres años, identificando sus retos clave y previsiones para el futuro.</w:t>
            </w:r>
          </w:p>
          <w:p>
            <w:pPr>
              <w:ind w:left="-284" w:right="-427"/>
              <w:jc w:val="both"/>
              <w:rPr>
                <w:rFonts/>
                <w:color w:val="262626" w:themeColor="text1" w:themeTint="D9"/>
              </w:rPr>
            </w:pPr>
            <w:r>
              <w:t>Las conclusiones proyectan un crecimiento anual compuesto del 11,6% a escala mundial durante los próximos 5 años, pasando de los 78,3 mil millones de dólares de este 2020 a los 135,3 mil millones de dólares para el 2025.</w:t>
            </w:r>
          </w:p>
          <w:p>
            <w:pPr>
              <w:ind w:left="-284" w:right="-427"/>
              <w:jc w:val="both"/>
              <w:rPr>
                <w:rFonts/>
                <w:color w:val="262626" w:themeColor="text1" w:themeTint="D9"/>
              </w:rPr>
            </w:pPr>
            <w:r>
              <w:t>Este crecimiento parece estar impulsado por la propia demanda de los usuarios. En una encuesta de 2018, más de la mitad de los consultados consideró que las compañías estaban desarrollando más soluciones domóticas, especialmente en materia de seguridad y control de acceso al hogar, gracias a las necesidades de los propios consumidores. Actualmente, el mayor crecimiento de soluciones para smart home está en los electrodomésticos inteligentes, con un aumento del 19%.</w:t>
            </w:r>
          </w:p>
          <w:p>
            <w:pPr>
              <w:ind w:left="-284" w:right="-427"/>
              <w:jc w:val="both"/>
              <w:rPr>
                <w:rFonts/>
                <w:color w:val="262626" w:themeColor="text1" w:themeTint="D9"/>
              </w:rPr>
            </w:pPr>
            <w:r>
              <w:t>La Covid-19 también ha creado una nueva tendencia: la de dispositivos que reconocen gestos para evitar el contacto directo con ellos. El miedo a la transmisión del virus por contacto hace que cada vez se diseñen más dispositivos que funcionan por reconocimiento gestual o de voz. Así, las interfaces que integren ópticas y cámaras cada vez estarán más presentes en los hogares inteligentes.</w:t>
            </w:r>
          </w:p>
          <w:p>
            <w:pPr>
              <w:ind w:left="-284" w:right="-427"/>
              <w:jc w:val="both"/>
              <w:rPr>
                <w:rFonts/>
                <w:color w:val="262626" w:themeColor="text1" w:themeTint="D9"/>
              </w:rPr>
            </w:pPr>
            <w:r>
              <w:t>Sin embargo, la conectividad entre dispositivos sigue presentándose como una de las principales dificultades para el consumidor. En el caso de los usuarios norteamericanos, uno de cada tres reconoce problemas para configurar u operar sus dispositivos. Sin unos protocolos claros de IoT (Internet de las cosas) para todo el sector, la conectividad seguirá siendo uno de los grandes conflictos del sector.</w:t>
            </w:r>
          </w:p>
          <w:p>
            <w:pPr>
              <w:ind w:left="-284" w:right="-427"/>
              <w:jc w:val="both"/>
              <w:rPr>
                <w:rFonts/>
                <w:color w:val="262626" w:themeColor="text1" w:themeTint="D9"/>
              </w:rPr>
            </w:pPr>
            <w:r>
              <w:t>Uno de los mayores retos de futuro al que se enfrentan las compañías que desarrollan estas soluciones domóticas también concierne a la seguridad y protección de datos personales. Según los especialistas del portal noseastonto.club, los hogares inteligentes aún deben ganarse la aceptación y confianza del gran público, especialmente atendiendo las cuestiones de privacidad de los datos.</w:t>
            </w:r>
          </w:p>
          <w:p>
            <w:pPr>
              <w:ind w:left="-284" w:right="-427"/>
              <w:jc w:val="both"/>
              <w:rPr>
                <w:rFonts/>
                <w:color w:val="262626" w:themeColor="text1" w:themeTint="D9"/>
              </w:rPr>
            </w:pPr>
            <w:r>
              <w:t>“En este caso estamos hablando de datos muy sensibles, relativos a nuestras relaciones personales, costumbres y hábitos de consumo”, señalan. “A mucha gente todavía le produce desconfianza que haya un altavoz pendiente todo el día de lo que estamos diciendo. Por este motivo, las empresas deben ser lo más transparentes posible e indicarnos claramente en sus estrategias de marketing qué tratamiento de datos debemos esperar por su parte”.</w:t>
            </w:r>
          </w:p>
          <w:p>
            <w:pPr>
              <w:ind w:left="-284" w:right="-427"/>
              <w:jc w:val="both"/>
              <w:rPr>
                <w:rFonts/>
                <w:color w:val="262626" w:themeColor="text1" w:themeTint="D9"/>
              </w:rPr>
            </w:pPr>
            <w:r>
              <w:t>Nuevas soluciones para el hogar inteligenteLa automatización del hogar es una realidad que va ganando terreno año tras año. Pero ¿en qué aspectos se puede disfrutar de un hogar más inteligente actualmente?</w:t>
            </w:r>
          </w:p>
          <w:p>
            <w:pPr>
              <w:ind w:left="-284" w:right="-427"/>
              <w:jc w:val="both"/>
              <w:rPr>
                <w:rFonts/>
                <w:color w:val="262626" w:themeColor="text1" w:themeTint="D9"/>
              </w:rPr>
            </w:pPr>
            <w:r>
              <w:t>Iluminación automatizada: las bombillas inteligentes son económicas, fáciles de instalar y capaces de interactuar con otros elementos del hogar, sea por Wi-Fi o por Bluetooth. De esta manera se puede controlar la iluminación de una casa por móvil y hasta programar un horario.</w:t>
            </w:r>
          </w:p>
          <w:p>
            <w:pPr>
              <w:ind w:left="-284" w:right="-427"/>
              <w:jc w:val="both"/>
              <w:rPr>
                <w:rFonts/>
                <w:color w:val="262626" w:themeColor="text1" w:themeTint="D9"/>
              </w:rPr>
            </w:pPr>
            <w:r>
              <w:t>Enchufes inteligentes: también llamados smart plugs, permiten automatizar o monitorear dispositivos tradicionales conectados a una fuente de corriente. Una de las ventajas de los enchufes inteligentes es que permiten controlar el consumo de energía, algo que, visto el encarecimiento de la luz en los hogares, se está volviendo cada vez más imprescindible.</w:t>
            </w:r>
          </w:p>
          <w:p>
            <w:pPr>
              <w:ind w:left="-284" w:right="-427"/>
              <w:jc w:val="both"/>
              <w:rPr>
                <w:rFonts/>
                <w:color w:val="262626" w:themeColor="text1" w:themeTint="D9"/>
              </w:rPr>
            </w:pPr>
            <w:r>
              <w:t>Dispositivos para regular el clima: los termostatos inteligentes controlan el sistema de calefacción y el del aire acondicionado de manera mucho más eficiente que un sistema tradicional. Con estos es posible ahorrar también energía al poder programar sus funciones en las horas más convenientes, y también son capaces de detectar cuando los inquilinos están en casa o han marchado, además de activar ciclos de calefacción o refrigeración individualizados dependiendo de las zonas de la casa.</w:t>
            </w:r>
          </w:p>
          <w:p>
            <w:pPr>
              <w:ind w:left="-284" w:right="-427"/>
              <w:jc w:val="both"/>
              <w:rPr>
                <w:rFonts/>
                <w:color w:val="262626" w:themeColor="text1" w:themeTint="D9"/>
              </w:rPr>
            </w:pPr>
            <w:r>
              <w:t>Dentro de la gama de dispositivos reguladores del clima están también aquellos que controlan las emisiones de monóxido de carbono y de humo, detectando así posibles incendios y alertando de ellos al instante a través de una alerta en el móvil.</w:t>
            </w:r>
          </w:p>
          <w:p>
            <w:pPr>
              <w:ind w:left="-284" w:right="-427"/>
              <w:jc w:val="both"/>
              <w:rPr>
                <w:rFonts/>
                <w:color w:val="262626" w:themeColor="text1" w:themeTint="D9"/>
              </w:rPr>
            </w:pPr>
            <w:r>
              <w:t>Cámaras de seguridad inteligentes: la protección del hogar es cada vez más importante en esta sociedad, y el aumento de la contratación de sistemas de seguridad inteligentes en los últimos años ha sido exponencial. Hay modelos para interiores, que vigilan los habitantes que están dentro de la casa (ideales, por ejemplo, para controlar qué hacen las mascotas cuando los dueños han salido), y modelos para el exterior, que controlan y persuaden los merodeadores que puedan pasar por delante.</w:t>
            </w:r>
          </w:p>
          <w:p>
            <w:pPr>
              <w:ind w:left="-284" w:right="-427"/>
              <w:jc w:val="both"/>
              <w:rPr>
                <w:rFonts/>
                <w:color w:val="262626" w:themeColor="text1" w:themeTint="D9"/>
              </w:rPr>
            </w:pPr>
            <w:r>
              <w:t>Cerraduras inteligentes: otros dispositivos relacionados con la seguridad de la casa son las cerraduras o puertas inteligentes. Mediante un dispositivo controlado a distancia es posible abrir o cerrar remotamente la puerta y asegurarla según convenga. Además, con estos smart locks también se puede otorgar acceso remoto a casa a familiares, amigos o a quien sea necesario. También permiten bloquear la puerta automáticamente a la hora de acostarse y conectar la puerta con las luces, de forma que cuando alguien entre a casa se enciendan automáticamente las luces del recibidor.</w:t>
            </w:r>
          </w:p>
          <w:p>
            <w:pPr>
              <w:ind w:left="-284" w:right="-427"/>
              <w:jc w:val="both"/>
              <w:rPr>
                <w:rFonts/>
                <w:color w:val="262626" w:themeColor="text1" w:themeTint="D9"/>
              </w:rPr>
            </w:pPr>
            <w:r>
              <w:t>Todas estas aplicaciones son ya una realidad que está haciendo los hogares de media España más inteligentes y seguros. Ahora solo queda por ver cómo sus compañías desarrolladoras superan los retos que se vislumbran en el horizonte de la domótica.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Shirly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634431116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https://www.notasdeprensa.es/nuevas-tendencias-en-hogares-inteligentes-que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E-Commerce Ciberseguridad Dispositivos móviles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