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09/07/2012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apertura Adaix Almeria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Abre sus Puertas el nuevo franquiciado de Adaix en Almería centro, ofreciendo servicios inmobiliarios, seguros, financiación y administración de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Adaix sigue creciendo a pasos agigantados, cada vez son más las franquicias que se extienden a lo largo del territorio nacional, ya que la franquicia inmobiliaria Adaix ofrece una solución de futuro con actividades que se desarrollan de un modo rentable y de la forma más profesional posible, además de contar continuamente con una completa formación y asesoramiento.</w:t>
            </w:r>
          </w:p>
          <w:p>
            <w:pPr>
              <w:ind w:left="-284" w:right="-427"/>
              <w:jc w:val="both"/>
              <w:rPr>
                <w:rFonts/>
                <w:color w:val="262626" w:themeColor="text1" w:themeTint="D9"/>
              </w:rPr>
            </w:pPr>
            <w:r>
              <w:t>		Un ejemplo de este avance es la apertura del nuevo franquiciado de Adaix Almería  que ofrece todos los servicios en inmobiliaria, seguros, financiera y administración de fincas en la localidad de Almería. La oficina se ubica en la Calle Arquitecto Langle, 17, Almería, gestionada por  Antonio del Pino López a el que se puede contactar personalmente o por teléfono en el 95 022 56 52. </w:t>
            </w:r>
          </w:p>
          <w:p>
            <w:pPr>
              <w:ind w:left="-284" w:right="-427"/>
              <w:jc w:val="both"/>
              <w:rPr>
                <w:rFonts/>
                <w:color w:val="262626" w:themeColor="text1" w:themeTint="D9"/>
              </w:rPr>
            </w:pPr>
            <w:r>
              <w:t>	En este nueva agencia le facilitarán un servicio integro y personalizado, buscando las más practicas, rápidas y mejores soluciones en la búsqueda de vivienda, ya que Adaix Almería dispone de personal altamente cualificado como Agente Inmobiliario y le ofrece un sistema personalizado, adaptado a las necesidades de cada cliente.</w:t>
            </w:r>
          </w:p>
          <w:p>
            <w:pPr>
              <w:ind w:left="-284" w:right="-427"/>
              <w:jc w:val="both"/>
              <w:rPr>
                <w:rFonts/>
                <w:color w:val="262626" w:themeColor="text1" w:themeTint="D9"/>
              </w:rPr>
            </w:pPr>
            <w:r>
              <w:t>	Antonio del Pino:	“La compra de una vivienda es una de las decisiones más importantes y serias que se pueden tomar”.</w:t>
            </w:r>
          </w:p>
          <w:p>
            <w:pPr>
              <w:ind w:left="-284" w:right="-427"/>
              <w:jc w:val="both"/>
              <w:rPr>
                <w:rFonts/>
                <w:color w:val="262626" w:themeColor="text1" w:themeTint="D9"/>
              </w:rPr>
            </w:pPr>
            <w:r>
              <w:t>	Es por eso que Adaix ofrece herramientas y métodos para facilitar a los clientes compradores el acceso al hogar de sus sueños y a los vendedores o propietarios que desean alquilar sus viviendas garantizarles un asesoramiento total con un proceso de venta o alquiler rápido, transparente y eficaz .</w:t>
            </w:r>
          </w:p>
          <w:p>
            <w:pPr>
              <w:ind w:left="-284" w:right="-427"/>
              <w:jc w:val="both"/>
              <w:rPr>
                <w:rFonts/>
                <w:color w:val="262626" w:themeColor="text1" w:themeTint="D9"/>
              </w:rPr>
            </w:pPr>
            <w:r>
              <w:t>	  Si lo que necesita es asegurar cualquier riesgo con total garantía, Adaix cuenta con  la unión de las principales compañías de seguros en una sola agencia. Así como de un comparador de precios entre todas las compañías asociadas, para que pueda contratar siempre el mejor seguro. Más 30 compañías aseguradoras y más de 100 productos, incluida la contratación online.</w:t>
            </w:r>
          </w:p>
          <w:p>
            <w:pPr>
              <w:ind w:left="-284" w:right="-427"/>
              <w:jc w:val="both"/>
              <w:rPr>
                <w:rFonts/>
                <w:color w:val="262626" w:themeColor="text1" w:themeTint="D9"/>
              </w:rPr>
            </w:pPr>
            <w:r>
              <w:t>		  También contamos con el servicio de Administración de fincas, ofrecemos todos los servicios que se requieren para lograr que una comunidad de propietarios funcione correctamente, actuando como administradores y ocupándonos de la llevanza de las cuentas, el seguimiento de las incidencias y las soluciones jurídicas, buscando las soluciones más ecuánimes que garanticen el interés general de la Comunidad.		Estos son los servicios que ofrecemos en nuestras franquicias Adaix, puedes  uniéndose a su red,  ayudar a aumentar beneficios si ya tienes un negocio o crear tu propia opción de empleo con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PoMa</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672331014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https://www.notasdeprensa.es/nueva-apertura-adaix-almeria-0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