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15/10/2021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NTT Ltd. será el socio tecnológico oficial del Tour de Francia Femmes avec Zwift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proveedor líder de tecnología ayudará a impulsar la nueva carrera de mujeres para promover la igualdad en el ciclismo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NTT Ltd., proveedor global de soluciones tecnológicas y empresariales, anuncia su papel como socio tecnológico oficial de A.S.O en el “Tour de France Femmes avec Zwift”. La nueva carrera, que se lanzará en 2022 y para la que se anuncia hoy la ruta, promoverá el desarrollo del ciclismo femenino e inspirará a la próxima generación de ciclistas.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carrera inaugural comenzará en los Campos Elíseos el 24 de julio, antes de que concluya la carrera masculina. La carrera contará con 20 equipos de seis pilotos y finalizará el 31 de julio de 2022. El evento adopta los mismos códigos, valores y símbolos que la carrera masculina de los hombres; contribuir a fomentar la diversidad y la igualdad en el deporte.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socio tecnológico oficial del evento, NTT trabajará con A.S.O. en la implementación de una hoja de ruta tecnológica para ofrecer una excelente experiencia digital a los fans. Esto incluirá Race Center, que incluirá redes sociales, comentarios y LeTourData, que brindará a los fans información basadas en datos y predicciones de IA en Twitter, Instagram y TV para acercarlos a la acción.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Marilyn Chaplin, Responsable de Recursos Humanos y Sostenibilidad de NTT Ltd., ha comentado, "Estamos increíblemente orgullosos de ser parte de este acontecimiento histórico y de apoyar a A.S.O en la defensa de la inclusión y el ciclismo de base. El lanzamiento de esta carrera tendrá un impacto significativo en la diversidad en el ciclismo y contribuirá en gran medida a animar a más mujeres a involucrarse en este deporte. Nuestra tecnología ayudará a impulsar el perfil de la carrera femenina y acercará a sus apasionados fans a la acción. Celebramos este paso hacia un deporte más inclusivo y diverso".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rol de NTT como partner tecnológico oficial del Tour de Francia Femmes avec Zwift, significa que NTT ahora apoya a A.S.O con cuatro de sus eventos femeninos, incluyendo París-Roubaix Femmes, Fleche Wallonne Femmes y Liege-Bastogne-Liege Femmes. NTT es también el partner tecnológico oficial de la carrera masculina Tour de Francia.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Yann Le Moënner, Director Ejecutivo, A.S.O, dijo: "En A.S.O., estamos muy orgullosos de lanzar el Tour de France Femmes avec Zwift y de poder contar con socios expertos clave como NTT. Nuestra colaboración con NTT es bien conocida por acercar la acción a los fans. En julio de 2020, NTT trabajó con Zwift, para organizar el primer Tour Virtual de Francia, donde 40 millones de seguidores pudieron participar y disfrutar del evento a pesar de las restricciones Covid. Las capacidades tecnológicas de NTT seguirán ayudándonos a crear la carrera del futuro, basada en la innovación, el análisis de datos y la igualdad".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Juan Maldonado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+34619743694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https://www.notasdeprensa.es/ntt-ltd-sera-el-socio-tecnologico-oficial-del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Telecomunicaciones Marketing Sociedad E-Commerce Ciclismo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