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NEAGOE: Líder en la construcción de viviendas personalizadas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NEAGOE es una empresa constructora líder en Madrid, reconocida por su experiencia en el diseño y construcción de viviendas personalizadas y proyectos llave en mano. La compañía se caracteriza por su enfoque en ofrecer soluciones innovadoras y de alta calidad, siempre alineadas con las expectativas y necesidades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constructora en Madrid llamada NEAGOE se ha posicionado como una de las opciones más destacadas en el mercado de la construcción residencial en Madrid.</w:t>
            </w:r>
          </w:p>
          <w:p>
            <w:pPr>
              <w:ind w:left="-284" w:right="-427"/>
              <w:jc w:val="both"/>
              <w:rPr>
                <w:rFonts/>
                <w:color w:val="262626" w:themeColor="text1" w:themeTint="D9"/>
              </w:rPr>
            </w:pPr>
            <w:r>
              <w:t>Especializada en la creación de casas llave en mano y proyectos a medida, NEAGOE se distingue por su compromiso con la calidad y la satisfacción del cliente.</w:t>
            </w:r>
          </w:p>
          <w:p>
            <w:pPr>
              <w:ind w:left="-284" w:right="-427"/>
              <w:jc w:val="both"/>
              <w:rPr>
                <w:rFonts/>
                <w:color w:val="262626" w:themeColor="text1" w:themeTint="D9"/>
              </w:rPr>
            </w:pPr>
            <w:r>
              <w:t>Este artículo se desarrollan las razones por las cuales elegir a NEAGOE como empresa constructora es una decisión acertada para quienes buscan una vivienda que se ajuste a sus necesidades y preferencias únicas.</w:t>
            </w:r>
          </w:p>
          <w:p>
            <w:pPr>
              <w:ind w:left="-284" w:right="-427"/>
              <w:jc w:val="both"/>
              <w:rPr>
                <w:rFonts/>
                <w:color w:val="262626" w:themeColor="text1" w:themeTint="D9"/>
              </w:rPr>
            </w:pPr>
            <w:r>
              <w:t>Innovación en la construcción: Steel Frame y otras tecnologíasEn su compromiso con la innovación y la eficiencia, NEAGOE incorpora tecnologías avanzadas en sus proyectos, como el Steel Frame, una técnica de construcción moderna que ofrece numerosas ventajas.</w:t>
            </w:r>
          </w:p>
          <w:p>
            <w:pPr>
              <w:ind w:left="-284" w:right="-427"/>
              <w:jc w:val="both"/>
              <w:rPr>
                <w:rFonts/>
                <w:color w:val="262626" w:themeColor="text1" w:themeTint="D9"/>
              </w:rPr>
            </w:pPr>
            <w:r>
              <w:t>Esta metodología no solo garantiza una construcción más rápida y precisa, sino que también mejora la eficiencia energética y la durabilidad de la estructura.</w:t>
            </w:r>
          </w:p>
          <w:p>
            <w:pPr>
              <w:ind w:left="-284" w:right="-427"/>
              <w:jc w:val="both"/>
              <w:rPr>
                <w:rFonts/>
                <w:color w:val="262626" w:themeColor="text1" w:themeTint="D9"/>
              </w:rPr>
            </w:pPr>
            <w:r>
              <w:t>Los interesados pueden obtener más información sobre esta tecnología en el artículo "Steel Frame: La revolución en la construcción residencial".</w:t>
            </w:r>
          </w:p>
          <w:p>
            <w:pPr>
              <w:ind w:left="-284" w:right="-427"/>
              <w:jc w:val="both"/>
              <w:rPr>
                <w:rFonts/>
                <w:color w:val="262626" w:themeColor="text1" w:themeTint="D9"/>
              </w:rPr>
            </w:pPr>
            <w:r>
              <w:t>Casas llave en mano: simplicidad y comodidadUno de los servicios más apreciados de NEAGOE es la oferta de casas llave en mano. Este enfoque permite a los clientes recibir su vivienda completamente terminada, lista para ser habitada sin necesidad de preocuparse por detalles adicionales.</w:t>
            </w:r>
          </w:p>
          <w:p>
            <w:pPr>
              <w:ind w:left="-284" w:right="-427"/>
              <w:jc w:val="both"/>
              <w:rPr>
                <w:rFonts/>
                <w:color w:val="262626" w:themeColor="text1" w:themeTint="D9"/>
              </w:rPr>
            </w:pPr>
            <w:r>
              <w:t>Desde el diseño inicial hasta la entrega final, NEAGOE se encarga de todo el proceso, asegurando que cada proyecto cumpla con los más altos estándares de calidad y que se complete a tiempo y dentro del presupuesto acordado.</w:t>
            </w:r>
          </w:p>
          <w:p>
            <w:pPr>
              <w:ind w:left="-284" w:right="-427"/>
              <w:jc w:val="both"/>
              <w:rPr>
                <w:rFonts/>
                <w:color w:val="262626" w:themeColor="text1" w:themeTint="D9"/>
              </w:rPr>
            </w:pPr>
            <w:r>
              <w:t>Proyectos a medida: diseño personalizado para cada clienteEntender que cada cliente tiene necesidades y gustos únicos, NEAGOE ofrece proyectos a medida.</w:t>
            </w:r>
          </w:p>
          <w:p>
            <w:pPr>
              <w:ind w:left="-284" w:right="-427"/>
              <w:jc w:val="both"/>
              <w:rPr>
                <w:rFonts/>
                <w:color w:val="262626" w:themeColor="text1" w:themeTint="D9"/>
              </w:rPr>
            </w:pPr>
            <w:r>
              <w:t>Este servicio permite a los propietarios participar en el diseño de sus hogares, garantizando que cada detalle refleje su visión y estilo de vida.</w:t>
            </w:r>
          </w:p>
          <w:p>
            <w:pPr>
              <w:ind w:left="-284" w:right="-427"/>
              <w:jc w:val="both"/>
              <w:rPr>
                <w:rFonts/>
                <w:color w:val="262626" w:themeColor="text1" w:themeTint="D9"/>
              </w:rPr>
            </w:pPr>
            <w:r>
              <w:t>NEAGOE trabaja estrechamente con sus clientes para diseñar espacios funcionales y estéticamente atractivos, adaptados a las preferencias personales de cada uno.</w:t>
            </w:r>
          </w:p>
          <w:p>
            <w:pPr>
              <w:ind w:left="-284" w:right="-427"/>
              <w:jc w:val="both"/>
              <w:rPr>
                <w:rFonts/>
                <w:color w:val="262626" w:themeColor="text1" w:themeTint="D9"/>
              </w:rPr>
            </w:pPr>
            <w:r>
              <w:t>En la construcción de estos proyectos, NEAGOE utiliza materiales y técnicas de construcción de la más alta calidad.</w:t>
            </w:r>
          </w:p>
          <w:p>
            <w:pPr>
              <w:ind w:left="-284" w:right="-427"/>
              <w:jc w:val="both"/>
              <w:rPr>
                <w:rFonts/>
                <w:color w:val="262626" w:themeColor="text1" w:themeTint="D9"/>
              </w:rPr>
            </w:pPr>
            <w:r>
              <w:t>La empresa se compromete a utilizar productos duraderos y ecológicamente responsables, asegurando que cada vivienda no solo sea visualmente impresionante, sino también sostenible y eficiente en términos de energía.</w:t>
            </w:r>
          </w:p>
          <w:p>
            <w:pPr>
              <w:ind w:left="-284" w:right="-427"/>
              <w:jc w:val="both"/>
              <w:rPr>
                <w:rFonts/>
                <w:color w:val="262626" w:themeColor="text1" w:themeTint="D9"/>
              </w:rPr>
            </w:pPr>
            <w:r>
              <w:t>Para obtener mejores resultados se recomienda estar al tanto de tendencias de diseño de proyectos Steel Frame por empresas constructoras.</w:t>
            </w:r>
          </w:p>
          <w:p>
            <w:pPr>
              <w:ind w:left="-284" w:right="-427"/>
              <w:jc w:val="both"/>
              <w:rPr>
                <w:rFonts/>
                <w:color w:val="262626" w:themeColor="text1" w:themeTint="D9"/>
              </w:rPr>
            </w:pPr>
            <w:r>
              <w:t>"Esto proporciona una visión más amplia de cómo NEAGOE y otras empresas están liderando el cambio hacia métodos de construcción más eficientes y sostenibles"</w:t>
            </w:r>
          </w:p>
          <w:p>
            <w:pPr>
              <w:ind w:left="-284" w:right="-427"/>
              <w:jc w:val="both"/>
              <w:rPr>
                <w:rFonts/>
                <w:color w:val="262626" w:themeColor="text1" w:themeTint="D9"/>
              </w:rPr>
            </w:pPr>
            <w:r>
              <w:t>Innovación en viviendas industrializadas: un futuro sostenibleComprometida con la innovación y la sostenibilidad, NEAGOE ha adoptado la construcción de viviendas industrializadas como una de sus principales ofertas.</w:t>
            </w:r>
          </w:p>
          <w:p>
            <w:pPr>
              <w:ind w:left="-284" w:right="-427"/>
              <w:jc w:val="both"/>
              <w:rPr>
                <w:rFonts/>
                <w:color w:val="262626" w:themeColor="text1" w:themeTint="D9"/>
              </w:rPr>
            </w:pPr>
            <w:r>
              <w:t>Este método revolucionario se caracteriza por la fabricación de componentes en fábricas especializadas, lo que permite una construcción más rápida y eficiente.</w:t>
            </w:r>
          </w:p>
          <w:p>
            <w:pPr>
              <w:ind w:left="-284" w:right="-427"/>
              <w:jc w:val="both"/>
              <w:rPr>
                <w:rFonts/>
                <w:color w:val="262626" w:themeColor="text1" w:themeTint="D9"/>
              </w:rPr>
            </w:pPr>
            <w:r>
              <w:t>Las viviendas industrializadas no solo reducen significativamente los tiempos de construcción, sino que también aseguran una mayor precisión y calidad en el ensamblaje de los elementos estructurales.</w:t>
            </w:r>
          </w:p>
          <w:p>
            <w:pPr>
              <w:ind w:left="-284" w:right="-427"/>
              <w:jc w:val="both"/>
              <w:rPr>
                <w:rFonts/>
                <w:color w:val="262626" w:themeColor="text1" w:themeTint="D9"/>
              </w:rPr>
            </w:pPr>
            <w:r>
              <w:t>Este enfoque no solo mejora la eficiencia energética de las edificaciones, sino que también minimiza el impacto ambiental al optimizar el uso de materiales y reducir los desechos.</w:t>
            </w:r>
          </w:p>
          <w:p>
            <w:pPr>
              <w:ind w:left="-284" w:right="-427"/>
              <w:jc w:val="both"/>
              <w:rPr>
                <w:rFonts/>
                <w:color w:val="262626" w:themeColor="text1" w:themeTint="D9"/>
              </w:rPr>
            </w:pPr>
            <w:r>
              <w:t>Presupuesto sin compromiso: transparencia y confianzaUno de los aspectos que más valoran los clientes de NEAGOE es la posibilidad de solicitar un presupuesto detallado sin ningún compromiso.</w:t>
            </w:r>
          </w:p>
          <w:p>
            <w:pPr>
              <w:ind w:left="-284" w:right="-427"/>
              <w:jc w:val="both"/>
              <w:rPr>
                <w:rFonts/>
                <w:color w:val="262626" w:themeColor="text1" w:themeTint="D9"/>
              </w:rPr>
            </w:pPr>
            <w:r>
              <w:t>Esta transparencia permite a los futuros propietarios conocer el coste exacto de su proyecto desde el principio, sin sorpresas ni gastos imprevistos.</w:t>
            </w:r>
          </w:p>
          <w:p>
            <w:pPr>
              <w:ind w:left="-284" w:right="-427"/>
              <w:jc w:val="both"/>
              <w:rPr>
                <w:rFonts/>
                <w:color w:val="262626" w:themeColor="text1" w:themeTint="D9"/>
              </w:rPr>
            </w:pPr>
            <w:r>
              <w:t>NEAGOE se esfuerza por ofrecer precios competitivos sin comprometer la calidad, ofreciendo a sus clientes la tranquilidad de saber que están obteniendo un excelente valor por su inversión.</w:t>
            </w:r>
          </w:p>
          <w:p>
            <w:pPr>
              <w:ind w:left="-284" w:right="-427"/>
              <w:jc w:val="both"/>
              <w:rPr>
                <w:rFonts/>
                <w:color w:val="262626" w:themeColor="text1" w:themeTint="D9"/>
              </w:rPr>
            </w:pPr>
            <w:r>
              <w:t>Todo incluido: gestión integral de proyectosNEAGOE se destaca por ofrecer un servicio todo incluido, manejando todos los aspectos del proyecto de construcción desde el inicio hasta la entrega final.</w:t>
            </w:r>
          </w:p>
          <w:p>
            <w:pPr>
              <w:ind w:left="-284" w:right="-427"/>
              <w:jc w:val="both"/>
              <w:rPr>
                <w:rFonts/>
                <w:color w:val="262626" w:themeColor="text1" w:themeTint="D9"/>
              </w:rPr>
            </w:pPr>
            <w:r>
              <w:t>Esto incluye la planificación, obtención de permisos, diseño, construcción y acabados. Este enfoque integral elimina la necesidad de contratar múltiples proveedores o gestionar diferentes etapas del proyecto, lo que simplifica el proceso para los clientes y garantiza una ejecución sin problemas.</w:t>
            </w:r>
          </w:p>
          <w:p>
            <w:pPr>
              <w:ind w:left="-284" w:right="-427"/>
              <w:jc w:val="both"/>
              <w:rPr>
                <w:rFonts/>
                <w:color w:val="262626" w:themeColor="text1" w:themeTint="D9"/>
              </w:rPr>
            </w:pPr>
            <w:r>
              <w:t>Además, NEAGOE ofrece soluciones de financiación adaptadas a las necesidades de sus clientes.</w:t>
            </w:r>
          </w:p>
          <w:p>
            <w:pPr>
              <w:ind w:left="-284" w:right="-427"/>
              <w:jc w:val="both"/>
              <w:rPr>
                <w:rFonts/>
                <w:color w:val="262626" w:themeColor="text1" w:themeTint="D9"/>
              </w:rPr>
            </w:pPr>
            <w:r>
              <w:t>Estas opciones están diseñadas para adaptarse a diferentes situaciones económicas, asegurando que cada cliente pueda encontrar un plan que se ajuste a su presupuesto y circunstancias.</w:t>
            </w:r>
          </w:p>
          <w:p>
            <w:pPr>
              <w:ind w:left="-284" w:right="-427"/>
              <w:jc w:val="both"/>
              <w:rPr>
                <w:rFonts/>
                <w:color w:val="262626" w:themeColor="text1" w:themeTint="D9"/>
              </w:rPr>
            </w:pPr>
            <w:r>
              <w:t>NEAGOE prioriza el uso de materiales reciclables y de bajo impacto ambiental, y fomenta el uso de tecnologías de eficiencia energética, como sistemas de aislamiento avanzados y la instalación de paneles solares.</w:t>
            </w:r>
          </w:p>
          <w:p>
            <w:pPr>
              <w:ind w:left="-284" w:right="-427"/>
              <w:jc w:val="both"/>
              <w:rPr>
                <w:rFonts/>
                <w:color w:val="262626" w:themeColor="text1" w:themeTint="D9"/>
              </w:rPr>
            </w:pPr>
            <w:r>
              <w:t>Asimismo, NEAGOE ofrece un servicio de asesoramiento legal y técnico para guiar a los clientes a través de los trámites y regulaciones relacionados con la construcción.</w:t>
            </w:r>
          </w:p>
          <w:p>
            <w:pPr>
              <w:ind w:left="-284" w:right="-427"/>
              <w:jc w:val="both"/>
              <w:rPr>
                <w:rFonts/>
                <w:color w:val="262626" w:themeColor="text1" w:themeTint="D9"/>
              </w:rPr>
            </w:pPr>
            <w:r>
              <w:t>Este apoyo integral garantiza que todos los proyectos cumplan con las normativas locales y que los clientes se sientan seguros y respaldados en cada paso del proceso.</w:t>
            </w:r>
          </w:p>
          <w:p>
            <w:pPr>
              <w:ind w:left="-284" w:right="-427"/>
              <w:jc w:val="both"/>
              <w:rPr>
                <w:rFonts/>
                <w:color w:val="262626" w:themeColor="text1" w:themeTint="D9"/>
              </w:rPr>
            </w:pPr>
            <w:r>
              <w:t>NEAGOE: un compromiso con la excelencia en MadridCon una sólida reputación en el mercado de la construcción, NEAGOE se ha convertido en una opción de referencia para aquellos que buscan construir su hogar en Madrid.</w:t>
            </w:r>
          </w:p>
          <w:p>
            <w:pPr>
              <w:ind w:left="-284" w:right="-427"/>
              <w:jc w:val="both"/>
              <w:rPr>
                <w:rFonts/>
                <w:color w:val="262626" w:themeColor="text1" w:themeTint="D9"/>
              </w:rPr>
            </w:pPr>
            <w:r>
              <w:t>La combinación de servicios personalizados, uso de materiales de alta calidad y un enfoque transparente y profesional hacen de NEAGOE una elección de confianza y segura.</w:t>
            </w:r>
          </w:p>
          <w:p>
            <w:pPr>
              <w:ind w:left="-284" w:right="-427"/>
              <w:jc w:val="both"/>
              <w:rPr>
                <w:rFonts/>
                <w:color w:val="262626" w:themeColor="text1" w:themeTint="D9"/>
              </w:rPr>
            </w:pPr>
            <w:r>
              <w:t>Para más información sobre NEAGOE y sus servicios, se puede visitar su página oficial. Este sitio proporciona detalles adicionales sobre la empresa, su equipo de profesionales y proyectos anteriores, así como testimonios de clientes satisfechos.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NEAGOE CONSTRUCTORA</w:t>
      </w:r>
    </w:p>
    <w:p w:rsidR="00C31F72" w:rsidRDefault="00C31F72" w:rsidP="00AB63FE">
      <w:pPr>
        <w:pStyle w:val="Sinespaciado"/>
        <w:spacing w:line="276" w:lineRule="auto"/>
        <w:ind w:left="-284"/>
        <w:rPr>
          <w:rFonts w:ascii="Arial" w:hAnsi="Arial" w:cs="Arial"/>
        </w:rPr>
      </w:pPr>
      <w:r>
        <w:rPr>
          <w:rFonts w:ascii="Arial" w:hAnsi="Arial" w:cs="Arial"/>
        </w:rPr>
        <w:t>NEAGOE: Líder en la construcción de viviendas personalizadas en Madrid</w:t>
      </w:r>
    </w:p>
    <w:p w:rsidR="00AB63FE" w:rsidRDefault="00C31F72" w:rsidP="00AB63FE">
      <w:pPr>
        <w:pStyle w:val="Sinespaciado"/>
        <w:spacing w:line="276" w:lineRule="auto"/>
        <w:ind w:left="-284"/>
        <w:rPr>
          <w:rFonts w:ascii="Arial" w:hAnsi="Arial" w:cs="Arial"/>
        </w:rPr>
      </w:pPr>
      <w:r>
        <w:rPr>
          <w:rFonts w:ascii="Arial" w:hAnsi="Arial" w:cs="Arial"/>
        </w:rPr>
        <w:t>635 587 676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https://www.notasdeprensa.es/neagoe-lider-en-la-construccion-de-viviendas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Madrid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