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Neagoe: La empresa de reformas que transforma espacios en Boadilla del Monte con calidad y estilo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Boadilla del Monte, un municipio donde la demanda de renovaciones y modernización de viviendas está en auge, Neagoe se ha consolidado como la empresa líder en reformas integrales. Con años de experiencia, un equipo multidisciplinario y un enfoque en la calidad y la innovación, Neagoe ofrece soluciones personalizadas para hogares y negocios, garantizando acabados impecables y espacios funcionales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dinámico municipio de Boadilla del Monte, conocido por su atractivo residencial y su historia, la demanda de servicios de reformas se ha disparado.</w:t>
            </w:r>
          </w:p>
          <w:p>
            <w:pPr>
              <w:ind w:left="-284" w:right="-427"/>
              <w:jc w:val="both"/>
              <w:rPr>
                <w:rFonts/>
                <w:color w:val="262626" w:themeColor="text1" w:themeTint="D9"/>
              </w:rPr>
            </w:pPr>
            <w:r>
              <w:t>En este contexto, Neagoe, empresa en reformas en Boadilla del Monte, se ha posicionado como una de las opciones más destacadas para la realización de reformas en la zona.</w:t>
            </w:r>
          </w:p>
          <w:p>
            <w:pPr>
              <w:ind w:left="-284" w:right="-427"/>
              <w:jc w:val="both"/>
              <w:rPr>
                <w:rFonts/>
                <w:color w:val="262626" w:themeColor="text1" w:themeTint="D9"/>
              </w:rPr>
            </w:pPr>
            <w:r>
              <w:t>Su enfoque integral y compromiso con la calidad en cada proyecto ha logrado que Neagoe sea reconocida como un referente en el sector.</w:t>
            </w:r>
          </w:p>
          <w:p>
            <w:pPr>
              <w:ind w:left="-284" w:right="-427"/>
              <w:jc w:val="both"/>
              <w:rPr>
                <w:rFonts/>
                <w:color w:val="262626" w:themeColor="text1" w:themeTint="D9"/>
              </w:rPr>
            </w:pPr>
            <w:r>
              <w:t>A continuación, se exploran los beneficios que ofrece a sus clientes y los aspectos que la consolidan como líder en reformas en Boadilla del Monte.</w:t>
            </w:r>
          </w:p>
          <w:p>
            <w:pPr>
              <w:ind w:left="-284" w:right="-427"/>
              <w:jc w:val="both"/>
              <w:rPr>
                <w:rFonts/>
                <w:color w:val="262626" w:themeColor="text1" w:themeTint="D9"/>
              </w:rPr>
            </w:pPr>
            <w:r>
              <w:t>Experiencia y trayectoria de NeagoeNeagoe cuenta con varios años de experiencia en el ámbito de la construcción y las reformas, con un equipo de profesionales especializados en diferentes áreas, como albañilería, fontanería, electricidad, carpintería y diseño de interiores.</w:t>
            </w:r>
          </w:p>
          <w:p>
            <w:pPr>
              <w:ind w:left="-284" w:right="-427"/>
              <w:jc w:val="both"/>
              <w:rPr>
                <w:rFonts/>
                <w:color w:val="262626" w:themeColor="text1" w:themeTint="D9"/>
              </w:rPr>
            </w:pPr>
            <w:r>
              <w:t>Esto le permite abordar proyectos de reformas complejos de manera eficiente y efectiva. Desde reformas integrales en viviendas unifamiliares hasta renovaciones parciales en oficinas y comercios, su historial de proyectos de éxito ha consolidado su reputación en Boadilla del Monte y sus alrededores.</w:t>
            </w:r>
          </w:p>
          <w:p>
            <w:pPr>
              <w:ind w:left="-284" w:right="-427"/>
              <w:jc w:val="both"/>
              <w:rPr>
                <w:rFonts/>
                <w:color w:val="262626" w:themeColor="text1" w:themeTint="D9"/>
              </w:rPr>
            </w:pPr>
            <w:r>
              <w:t>Un aspecto que distingue a Neagoe es su capacidad de adaptarse a las necesidades específicas de cada cliente. Con el tiempo, la empresa ha acumulado un profundo conocimiento de las preferencias y exigencias del mercado local, lo cual le permite satisfacer las expectativas de los residentes en Boadilla del Monte.</w:t>
            </w:r>
          </w:p>
          <w:p>
            <w:pPr>
              <w:ind w:left="-284" w:right="-427"/>
              <w:jc w:val="both"/>
              <w:rPr>
                <w:rFonts/>
                <w:color w:val="262626" w:themeColor="text1" w:themeTint="D9"/>
              </w:rPr>
            </w:pPr>
            <w:r>
              <w:t>Servicios ofrecidos por NeagoeNeagoe ofrece una amplia gama de servicios que incluyen reformas integrales, reformas de cocinas y baños, instalación de sistemas eléctricos y de fontanería, renovación de suelos y paredes, y reforma de espacios exteriores.</w:t>
            </w:r>
          </w:p>
          <w:p>
            <w:pPr>
              <w:ind w:left="-284" w:right="-427"/>
              <w:jc w:val="both"/>
              <w:rPr>
                <w:rFonts/>
                <w:color w:val="262626" w:themeColor="text1" w:themeTint="D9"/>
              </w:rPr>
            </w:pPr>
            <w:r>
              <w:t>Estos servicios están dirigidos tanto a clientes residenciales como comerciales y cada proyecto se ejecuta con un alto estándar de calidad y detalle.</w:t>
            </w:r>
          </w:p>
          <w:p>
            <w:pPr>
              <w:ind w:left="-284" w:right="-427"/>
              <w:jc w:val="both"/>
              <w:rPr>
                <w:rFonts/>
                <w:color w:val="262626" w:themeColor="text1" w:themeTint="D9"/>
              </w:rPr>
            </w:pPr>
            <w:r>
              <w:t>Algunos de sus servicios más destacados son:</w:t>
            </w:r>
          </w:p>
          <w:p>
            <w:pPr>
              <w:ind w:left="-284" w:right="-427"/>
              <w:jc w:val="both"/>
              <w:rPr>
                <w:rFonts/>
                <w:color w:val="262626" w:themeColor="text1" w:themeTint="D9"/>
              </w:rPr>
            </w:pPr>
            <w:r>
              <w:t>Reformas integrales: Este es uno de los servicios más solicitados por aquellos que buscan transformar por completo sus espacios. Neagoe proporciona una solución integral que abarca desde el diseño inicial hasta la finalización del proyecto, gestionando incluso las licencias y permisos necesarios. Su equipo realiza un análisis detallado del espacio para ofrecer ideas y sugerencias personalizadas, maximizando tanto la funcionalidad como la estética del lugar.</w:t>
            </w:r>
          </w:p>
          <w:p>
            <w:pPr>
              <w:ind w:left="-284" w:right="-427"/>
              <w:jc w:val="both"/>
              <w:rPr>
                <w:rFonts/>
                <w:color w:val="262626" w:themeColor="text1" w:themeTint="D9"/>
              </w:rPr>
            </w:pPr>
            <w:r>
              <w:t>Reformas de cocinas y baños: Las cocinas y los baños son espacios clave en cualquier hogar, y Neagoe se ha especializado en la renovación de estas áreas. Este servicio incluye la instalación de mobiliario moderno, electrodomésticos de alta eficiencia energética y el uso de materiales duraderos y fáciles de mantener. La empresa prioriza tecnologías y materiales innovadores para crear espacios funcionales y visualmente atractivos.</w:t>
            </w:r>
          </w:p>
          <w:p>
            <w:pPr>
              <w:ind w:left="-284" w:right="-427"/>
              <w:jc w:val="both"/>
              <w:rPr>
                <w:rFonts/>
                <w:color w:val="262626" w:themeColor="text1" w:themeTint="D9"/>
              </w:rPr>
            </w:pPr>
            <w:r>
              <w:t>Renovación de suelos y paredes: Neagoe también ofrece la instalación de suelos de alta calidad, como madera, laminados, cerámica y vinilo, además de servicios de pintura y revestimiento de paredes. Estos cambios mejoran notablemente el aspecto de cualquier espacio, ofreciendo una sensación de frescura y modernidad que muchos clientes desean.</w:t>
            </w:r>
          </w:p>
          <w:p>
            <w:pPr>
              <w:ind w:left="-284" w:right="-427"/>
              <w:jc w:val="both"/>
              <w:rPr>
                <w:rFonts/>
                <w:color w:val="262626" w:themeColor="text1" w:themeTint="D9"/>
              </w:rPr>
            </w:pPr>
            <w:r>
              <w:t>Reformas exteriores: En Boadilla del Monte, donde numerosas viviendas cuentan con jardines, patios o terrazas, la remodelación de áreas exteriores es también un servicio en alta demanda. Neagoe ofrece soluciones para optimizar y embellecer estos espacios y aprovechar al máximo el espacio exterior, como la construcción de pérgolas, diseño de jardines e instalación de suelos exteriores resistentes al clima.</w:t>
            </w:r>
          </w:p>
          <w:p>
            <w:pPr>
              <w:ind w:left="-284" w:right="-427"/>
              <w:jc w:val="both"/>
              <w:rPr>
                <w:rFonts/>
                <w:color w:val="262626" w:themeColor="text1" w:themeTint="D9"/>
              </w:rPr>
            </w:pPr>
            <w:r>
              <w:t>Enfoque en la calidad y la satisfacción del clienteLa filosofía de Neagoe se centra en la calidad y la satisfacción del cliente, aspectos que se reflejan en cada fase del proceso de reforma.</w:t>
            </w:r>
          </w:p>
          <w:p>
            <w:pPr>
              <w:ind w:left="-284" w:right="-427"/>
              <w:jc w:val="both"/>
              <w:rPr>
                <w:rFonts/>
                <w:color w:val="262626" w:themeColor="text1" w:themeTint="D9"/>
              </w:rPr>
            </w:pPr>
            <w:r>
              <w:t>Desde el primer contacto hasta la entrega del proyecto finalizado, la empresa mantiene una comunicación abierta y fluida con el cliente, asegurando que cada detalle esté alineado con sus expectativas y preferencias.</w:t>
            </w:r>
          </w:p>
          <w:p>
            <w:pPr>
              <w:ind w:left="-284" w:right="-427"/>
              <w:jc w:val="both"/>
              <w:rPr>
                <w:rFonts/>
                <w:color w:val="262626" w:themeColor="text1" w:themeTint="D9"/>
              </w:rPr>
            </w:pPr>
            <w:r>
              <w:t>Este enfoque no solo se limita a la ejecución técnica, sino que también incluye un acompañamiento en el diseño, ayudando a los clientes a visualizar sus ideas y a tomar decisiones informadas.</w:t>
            </w:r>
          </w:p>
          <w:p>
            <w:pPr>
              <w:ind w:left="-284" w:right="-427"/>
              <w:jc w:val="both"/>
              <w:rPr>
                <w:rFonts/>
                <w:color w:val="262626" w:themeColor="text1" w:themeTint="D9"/>
              </w:rPr>
            </w:pPr>
            <w:r>
              <w:t>Uno de los puntos clave en el éxito de Neagoe es su compromiso con el uso de materiales de alta calidad y proveedores de confianza.</w:t>
            </w:r>
          </w:p>
          <w:p>
            <w:pPr>
              <w:ind w:left="-284" w:right="-427"/>
              <w:jc w:val="both"/>
              <w:rPr>
                <w:rFonts/>
                <w:color w:val="262626" w:themeColor="text1" w:themeTint="D9"/>
              </w:rPr>
            </w:pPr>
            <w:r>
              <w:t>Cada material que utiliza es cuidadosamente seleccionado para garantizar durabilidad y estética, lo cual contribuye significativamente a la satisfacción a largo plazo de sus clientes.</w:t>
            </w:r>
          </w:p>
          <w:p>
            <w:pPr>
              <w:ind w:left="-284" w:right="-427"/>
              <w:jc w:val="both"/>
              <w:rPr>
                <w:rFonts/>
                <w:color w:val="262626" w:themeColor="text1" w:themeTint="D9"/>
              </w:rPr>
            </w:pPr>
            <w:r>
              <w:t>Innovación y adaptación a las nuevas tendenciasEl mercado de las reformas en España está en constante evolución, especialmente en aspectos de diseño, sostenibilidad y eficiencia energética. Neagoe se mantiene actualizada con las tendencias más recientes, ofreciendo soluciones modernas que incorporan tecnología avanzada y materiales sostenibles.</w:t>
            </w:r>
          </w:p>
          <w:p>
            <w:pPr>
              <w:ind w:left="-284" w:right="-427"/>
              <w:jc w:val="both"/>
              <w:rPr>
                <w:rFonts/>
                <w:color w:val="262626" w:themeColor="text1" w:themeTint="D9"/>
              </w:rPr>
            </w:pPr>
            <w:r>
              <w:t>Actualmente, muchas reformas incluyen mejoras en eficiencia energética, como la instalación de ventanas de doble acristalamiento, iluminación LED y electrodomésticos de bajo consumo, contribuyendo al ahorro energético y a la sostenibilidad.</w:t>
            </w:r>
          </w:p>
          <w:p>
            <w:pPr>
              <w:ind w:left="-284" w:right="-427"/>
              <w:jc w:val="both"/>
              <w:rPr>
                <w:rFonts/>
                <w:color w:val="262626" w:themeColor="text1" w:themeTint="D9"/>
              </w:rPr>
            </w:pPr>
            <w:r>
              <w:t>Asimismo, Neagoe toma en cuenta los estilos de diseño actuales, como los estilos minimalistas, funcionales y contemporáneos. Esta capacidad de adaptación a las tendencias permite a la empresa ofrecer proyectos modernos y en sintonía con las preferencias de sus clientes.</w:t>
            </w:r>
          </w:p>
          <w:p>
            <w:pPr>
              <w:ind w:left="-284" w:right="-427"/>
              <w:jc w:val="both"/>
              <w:rPr>
                <w:rFonts/>
                <w:color w:val="262626" w:themeColor="text1" w:themeTint="D9"/>
              </w:rPr>
            </w:pPr>
            <w:r>
              <w:t>Seguridad y cumplimiento normativoEl cumplimiento de las normativas de seguridad y construcción es un aspecto fundamental en las reformas. Neagoe se asegura de que cada proyecto cumpla con las regulaciones locales y nacionales, gestionando los permisos necesarios y respetando las normativas vigentes.</w:t>
            </w:r>
          </w:p>
          <w:p>
            <w:pPr>
              <w:ind w:left="-284" w:right="-427"/>
              <w:jc w:val="both"/>
              <w:rPr>
                <w:rFonts/>
                <w:color w:val="262626" w:themeColor="text1" w:themeTint="D9"/>
              </w:rPr>
            </w:pPr>
            <w:r>
              <w:t>La reputación de Neagoe en Boadilla del Monte</w:t>
            </w:r>
          </w:p>
          <w:p>
            <w:pPr>
              <w:ind w:left="-284" w:right="-427"/>
              <w:jc w:val="both"/>
              <w:rPr>
                <w:rFonts/>
                <w:color w:val="262626" w:themeColor="text1" w:themeTint="D9"/>
              </w:rPr>
            </w:pPr>
            <w:r>
              <w:t>El reconocimiento de Neagoe en Boadilla del Monte se debe no solo a la calidad de sus trabajos, sino también a la transparencia y el compromiso que demuestra en cada proyecto.</w:t>
            </w:r>
          </w:p>
          <w:p>
            <w:pPr>
              <w:ind w:left="-284" w:right="-427"/>
              <w:jc w:val="both"/>
              <w:rPr>
                <w:rFonts/>
                <w:color w:val="262626" w:themeColor="text1" w:themeTint="D9"/>
              </w:rPr>
            </w:pPr>
            <w:r>
              <w:t>Los testimonios de clientes destacan la puntualidad, profesionalidad y atención al detalle que caracterizan a la empresa.</w:t>
            </w:r>
          </w:p>
          <w:p>
            <w:pPr>
              <w:ind w:left="-284" w:right="-427"/>
              <w:jc w:val="both"/>
              <w:rPr>
                <w:rFonts/>
                <w:color w:val="262626" w:themeColor="text1" w:themeTint="D9"/>
              </w:rPr>
            </w:pPr>
            <w:r>
              <w:t>En un sector tan competitivo como el de las reformas en Boadilla del Monte, Neagoe se distingue por su profesionalidad, enfoque en la calidad y capacidad para adaptarse a las tendencias del mercado.</w:t>
            </w:r>
          </w:p>
          <w:p>
            <w:pPr>
              <w:ind w:left="-284" w:right="-427"/>
              <w:jc w:val="both"/>
              <w:rPr>
                <w:rFonts/>
                <w:color w:val="262626" w:themeColor="text1" w:themeTint="D9"/>
              </w:rPr>
            </w:pPr>
            <w:r>
              <w:t>Ofrece un servicio completo, desde el diseño hasta la finalización de la obra, con un alto estándar de excelencia.</w:t>
            </w:r>
          </w:p>
          <w:p>
            <w:pPr>
              <w:ind w:left="-284" w:right="-427"/>
              <w:jc w:val="both"/>
              <w:rPr>
                <w:rFonts/>
                <w:color w:val="262626" w:themeColor="text1" w:themeTint="D9"/>
              </w:rPr>
            </w:pPr>
            <w:r>
              <w:t>Gracias a su experiencia, su equipo altamente capacitado y el uso de materiales de primera calidad, Neagoe se ha convertido en una opción de referencia para quienes desean transformar sus espacios en Boadilla del Monte y sus alrededores.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NEAGOE REFORMAS EN BOADILLA DEL MONTE</w:t>
      </w:r>
    </w:p>
    <w:p w:rsidR="00C31F72" w:rsidRDefault="00C31F72" w:rsidP="00AB63FE">
      <w:pPr>
        <w:pStyle w:val="Sinespaciado"/>
        <w:spacing w:line="276" w:lineRule="auto"/>
        <w:ind w:left="-284"/>
        <w:rPr>
          <w:rFonts w:ascii="Arial" w:hAnsi="Arial" w:cs="Arial"/>
        </w:rPr>
      </w:pPr>
      <w:r>
        <w:rPr>
          <w:rFonts w:ascii="Arial" w:hAnsi="Arial" w:cs="Arial"/>
        </w:rPr>
        <w:t>Neagoe - La empresa de reformas que transforma espacios en Boadilla del Monte con calidad y estilo</w:t>
      </w:r>
    </w:p>
    <w:p w:rsidR="00AB63FE" w:rsidRDefault="00C31F72" w:rsidP="00AB63FE">
      <w:pPr>
        <w:pStyle w:val="Sinespaciado"/>
        <w:spacing w:line="276" w:lineRule="auto"/>
        <w:ind w:left="-284"/>
        <w:rPr>
          <w:rFonts w:ascii="Arial" w:hAnsi="Arial" w:cs="Arial"/>
        </w:rPr>
      </w:pPr>
      <w:r>
        <w:rPr>
          <w:rFonts w:ascii="Arial" w:hAnsi="Arial" w:cs="Arial"/>
        </w:rPr>
        <w:t>604817292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https://www.notasdeprensa.es/neagoe-la-empresa-de-reformas-que-transforma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Madrid Servicios Técnicos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