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NEAGOE: innovación y excelencia en la construcción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Especializada en la construcción de casas y chalets, NEAGOE utiliza la avanzada tecnología Steel Frame, ofreciendo soluciones que combinan resistencia, eficiencia energética y personalización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NEAGOE es una destacada empresa constructora en Madrid, reconocida por su compromiso con la innovación, calidad, y sostenibilidad en la construcción de viviendas.</w:t>
            </w:r>
          </w:p>
          <w:p>
            <w:pPr>
              <w:ind w:left="-284" w:right="-427"/>
              <w:jc w:val="both"/>
              <w:rPr>
                <w:rFonts/>
                <w:color w:val="262626" w:themeColor="text1" w:themeTint="D9"/>
              </w:rPr>
            </w:pPr>
            <w:r>
              <w:t>Tecnología Steel Frame: revolución en la construcción</w:t>
            </w:r>
          </w:p>
          <w:p>
            <w:pPr>
              <w:ind w:left="-284" w:right="-427"/>
              <w:jc w:val="both"/>
              <w:rPr>
                <w:rFonts/>
                <w:color w:val="262626" w:themeColor="text1" w:themeTint="D9"/>
              </w:rPr>
            </w:pPr>
            <w:r>
              <w:t>¿Qué es Steel Frame?La tecnología Steel Frame se basa en el uso de estructuras de acero ligero para la construcción de edificios. Este sistema constructivo presenta numerosas ventajas en comparación con los métodos tradicionales, como la rapidez en la construcción, la durabilidad y la flexibilidad en el diseño.</w:t>
            </w:r>
          </w:p>
          <w:p>
            <w:pPr>
              <w:ind w:left="-284" w:right="-427"/>
              <w:jc w:val="both"/>
              <w:rPr>
                <w:rFonts/>
                <w:color w:val="262626" w:themeColor="text1" w:themeTint="D9"/>
              </w:rPr>
            </w:pPr>
            <w:r>
              <w:t>Beneficios del Steel FrameResistencia y durabilidad: Las construcciones con Steel Frame son extremadamente resistentes a factores ambientales adversos, como terremotos y fuertes vientos, garantizando la seguridad y estabilidad de las edificaciones.</w:t>
            </w:r>
          </w:p>
          <w:p>
            <w:pPr>
              <w:ind w:left="-284" w:right="-427"/>
              <w:jc w:val="both"/>
              <w:rPr>
                <w:rFonts/>
                <w:color w:val="262626" w:themeColor="text1" w:themeTint="D9"/>
              </w:rPr>
            </w:pPr>
            <w:r>
              <w:t>Eficiencia energética: Un mejor aislamiento térmico reduce significativamente los costes de energía y mejora la eficiencia energética del hogar gracias a los aislantes utilizados como el Sate, lana de roca, tabihaus, etc.</w:t>
            </w:r>
          </w:p>
          <w:p>
            <w:pPr>
              <w:ind w:left="-284" w:right="-427"/>
              <w:jc w:val="both"/>
              <w:rPr>
                <w:rFonts/>
                <w:color w:val="262626" w:themeColor="text1" w:themeTint="D9"/>
              </w:rPr>
            </w:pPr>
            <w:r>
              <w:t>Sostenibilidad: El acero es un material 100% reciclable, lo que contribuye a la conservación del medio ambiente y promueve prácticas de construcción sostenibles.</w:t>
            </w:r>
          </w:p>
          <w:p>
            <w:pPr>
              <w:ind w:left="-284" w:right="-427"/>
              <w:jc w:val="both"/>
              <w:rPr>
                <w:rFonts/>
                <w:color w:val="262626" w:themeColor="text1" w:themeTint="D9"/>
              </w:rPr>
            </w:pPr>
            <w:r>
              <w:t>Flexibilidad de diseño: La tecnología Steel Frame permite una gran libertad en el diseño, facilitando la creación de espacios personalizados que se adaptan a las necesidades y gustos específicos de cada cliente.</w:t>
            </w:r>
          </w:p>
          <w:p>
            <w:pPr>
              <w:ind w:left="-284" w:right="-427"/>
              <w:jc w:val="both"/>
              <w:rPr>
                <w:rFonts/>
                <w:color w:val="262626" w:themeColor="text1" w:themeTint="D9"/>
              </w:rPr>
            </w:pPr>
            <w:r>
              <w:t>Proceso de construcción con NEAGOE</w:t>
            </w:r>
          </w:p>
          <w:p>
            <w:pPr>
              <w:ind w:left="-284" w:right="-427"/>
              <w:jc w:val="both"/>
              <w:rPr>
                <w:rFonts/>
                <w:color w:val="262626" w:themeColor="text1" w:themeTint="D9"/>
              </w:rPr>
            </w:pPr>
            <w:r>
              <w:t>Etapas del Proyecto</w:t>
            </w:r>
          </w:p>
          <w:p>
            <w:pPr>
              <w:ind w:left="-284" w:right="-427"/>
              <w:jc w:val="both"/>
              <w:rPr>
                <w:rFonts/>
                <w:color w:val="262626" w:themeColor="text1" w:themeTint="D9"/>
              </w:rPr>
            </w:pPr>
            <w:r>
              <w:t>Consulta inicial: En esta fase, NEAGOE se reúne con los clientes para entender sus ideas y necesidades, estableciendo una visión clara del proyecto.</w:t>
            </w:r>
          </w:p>
          <w:p>
            <w:pPr>
              <w:ind w:left="-284" w:right="-427"/>
              <w:jc w:val="both"/>
              <w:rPr>
                <w:rFonts/>
                <w:color w:val="262626" w:themeColor="text1" w:themeTint="D9"/>
              </w:rPr>
            </w:pPr>
            <w:r>
              <w:t>Diseño y planificación: Los arquitectos y diseñadores de NEAGOE trabajan en estrecha colaboración con los clientes para desarrollar un diseño que refleje sus preferencias y estilo de vida.</w:t>
            </w:r>
          </w:p>
          <w:p>
            <w:pPr>
              <w:ind w:left="-284" w:right="-427"/>
              <w:jc w:val="both"/>
              <w:rPr>
                <w:rFonts/>
                <w:color w:val="262626" w:themeColor="text1" w:themeTint="D9"/>
              </w:rPr>
            </w:pPr>
            <w:r>
              <w:t>Construcción: Utilizando tecnología de punta y materiales de alta calidad, el equipo de NEAGOE lleva a cabo la construcción, asegurando que cada detalle cumpla con los más altos estándares de excelencia.</w:t>
            </w:r>
          </w:p>
          <w:p>
            <w:pPr>
              <w:ind w:left="-284" w:right="-427"/>
              <w:jc w:val="both"/>
              <w:rPr>
                <w:rFonts/>
                <w:color w:val="262626" w:themeColor="text1" w:themeTint="D9"/>
              </w:rPr>
            </w:pPr>
            <w:r>
              <w:t>Entrega y servicio postventa: Una vez finalizada la construcción, NEAGOE realiza una revisión exhaustiva del proyecto antes de la entrega. Además, ofrece un servicio postventa para asegurar la completa satisfacción del cliente.</w:t>
            </w:r>
          </w:p>
          <w:p>
            <w:pPr>
              <w:ind w:left="-284" w:right="-427"/>
              <w:jc w:val="both"/>
              <w:rPr>
                <w:rFonts/>
                <w:color w:val="262626" w:themeColor="text1" w:themeTint="D9"/>
              </w:rPr>
            </w:pPr>
            <w:r>
              <w:t>Compromiso con la calidadEn NEAGOE, la calidad es una prioridad inquebrantable. Cada proyecto es supervisado minuciosamente por expertos para garantizar que todos los materiales y procesos utilizados sean de primera categoría. Garantías completas en todas las construcciones ofrecen tranquilidad y seguridad a los clientes, sabiendo que su inversión está protegida.</w:t>
            </w:r>
          </w:p>
          <w:p>
            <w:pPr>
              <w:ind w:left="-284" w:right="-427"/>
              <w:jc w:val="both"/>
              <w:rPr>
                <w:rFonts/>
                <w:color w:val="262626" w:themeColor="text1" w:themeTint="D9"/>
              </w:rPr>
            </w:pPr>
            <w:r>
              <w:t>Diseños personalizados</w:t>
            </w:r>
          </w:p>
          <w:p>
            <w:pPr>
              <w:ind w:left="-284" w:right="-427"/>
              <w:jc w:val="both"/>
              <w:rPr>
                <w:rFonts/>
                <w:color w:val="262626" w:themeColor="text1" w:themeTint="D9"/>
              </w:rPr>
            </w:pPr>
            <w:r>
              <w:t>Adaptación a las preferencias del clienteNEAGOE entiende que cada persona es única y que su hogar debe reflejar su individualidad. Por ello, ofrece diseños personalizados que se adaptan a las preferencias y estilo de vida de cada cliente.</w:t>
            </w:r>
          </w:p>
          <w:p>
            <w:pPr>
              <w:ind w:left="-284" w:right="-427"/>
              <w:jc w:val="both"/>
              <w:rPr>
                <w:rFonts/>
                <w:color w:val="262626" w:themeColor="text1" w:themeTint="D9"/>
              </w:rPr>
            </w:pPr>
            <w:r>
              <w:t>Ya sea un chalet moderno y minimalista o una vivienda más clásica, el equipo de arquitectos y diseñadores de NEAGOE trabaja estrechamente con los clientes para crear el espacio perfecto.</w:t>
            </w:r>
          </w:p>
          <w:p>
            <w:pPr>
              <w:ind w:left="-284" w:right="-427"/>
              <w:jc w:val="both"/>
              <w:rPr>
                <w:rFonts/>
                <w:color w:val="262626" w:themeColor="text1" w:themeTint="D9"/>
              </w:rPr>
            </w:pPr>
            <w:r>
              <w:t>Flexibilidad en el diseñoLa tecnología Steel Frame proporciona una gran flexibilidad en el diseño, permitiendo incorporar características y detalles específicos que hagan de cada casa un hogar verdaderamente único. Esta adaptabilidad permite a NEAGOE satisfacer las expectativas de los clientes más exigentes, creando hogares que son tanto funcionales como estéticamente atractivos.</w:t>
            </w:r>
          </w:p>
          <w:p>
            <w:pPr>
              <w:ind w:left="-284" w:right="-427"/>
              <w:jc w:val="both"/>
              <w:rPr>
                <w:rFonts/>
                <w:color w:val="262626" w:themeColor="text1" w:themeTint="D9"/>
              </w:rPr>
            </w:pPr>
            <w:r>
              <w:t>Sostenibilidad y eficiencia energética</w:t>
            </w:r>
          </w:p>
          <w:p>
            <w:pPr>
              <w:ind w:left="-284" w:right="-427"/>
              <w:jc w:val="both"/>
              <w:rPr>
                <w:rFonts/>
                <w:color w:val="262626" w:themeColor="text1" w:themeTint="D9"/>
              </w:rPr>
            </w:pPr>
            <w:r>
              <w:t>Materiales sosteniblesNEAGOE se compromete a utilizar materiales sostenibles y métodos de construcción que minimicen el impacto ambiental. El uso del acero reciclable y otros materiales ecológicos es una práctica común en todos los proyectos de NEAGOE.</w:t>
            </w:r>
          </w:p>
          <w:p>
            <w:pPr>
              <w:ind w:left="-284" w:right="-427"/>
              <w:jc w:val="both"/>
              <w:rPr>
                <w:rFonts/>
                <w:color w:val="262626" w:themeColor="text1" w:themeTint="D9"/>
              </w:rPr>
            </w:pPr>
            <w:r>
              <w:t>Tecnologías verdesAdemás de los materiales sostenibles, NEAGOE fomenta el uso de tecnologías verdes en la construcción de viviendas. Esto incluye la integración de paneles solares, sistemas de recolección de agua de lluvia y otros sistemas eficientes que mejoran la sostenibilidad y reducen los costes operativos a largo plazo.</w:t>
            </w:r>
          </w:p>
          <w:p>
            <w:pPr>
              <w:ind w:left="-284" w:right="-427"/>
              <w:jc w:val="both"/>
              <w:rPr>
                <w:rFonts/>
                <w:color w:val="262626" w:themeColor="text1" w:themeTint="D9"/>
              </w:rPr>
            </w:pPr>
            <w:r>
              <w:t>Atención al cliente excepcionalExperiencia sin estrés: Construir una casa puede ser un proceso complejo y estresante, pero en NEAGOE, el objetivo es hacerlo lo más sencillo y agradable posible para los clientes. El equipo de atención al cliente de NEAGOE está siempre disponible para responder preguntas y proporcionar apoyo en cada etapa del proyecto, desde la planificación inicial hasta el servicio postventa.</w:t>
            </w:r>
          </w:p>
          <w:p>
            <w:pPr>
              <w:ind w:left="-284" w:right="-427"/>
              <w:jc w:val="both"/>
              <w:rPr>
                <w:rFonts/>
                <w:color w:val="262626" w:themeColor="text1" w:themeTint="D9"/>
              </w:rPr>
            </w:pPr>
            <w:r>
              <w:t>Valoración de la confianza: NEAGOE valora la confianza que los clientes depositan en ellos y trabaja arduamente para mantenerla. La atención personalizada y el compromiso con la satisfacción del cliente son aspectos fundamentales de la filosofía de la empresa constructora NEAGOE, asegurando que cada cliente se sienta escuchado y valorado.</w:t>
            </w:r>
          </w:p>
          <w:p>
            <w:pPr>
              <w:ind w:left="-284" w:right="-427"/>
              <w:jc w:val="both"/>
              <w:rPr>
                <w:rFonts/>
                <w:color w:val="262626" w:themeColor="text1" w:themeTint="D9"/>
              </w:rPr>
            </w:pPr>
            <w:r>
              <w:t>Compromiso con el futuro</w:t>
            </w:r>
          </w:p>
          <w:p>
            <w:pPr>
              <w:ind w:left="-284" w:right="-427"/>
              <w:jc w:val="both"/>
              <w:rPr>
                <w:rFonts/>
                <w:color w:val="262626" w:themeColor="text1" w:themeTint="D9"/>
              </w:rPr>
            </w:pPr>
            <w:r>
              <w:t>Innovación continuaEn NEAGOE, el compromiso con el futuro se refleja en una constante búsqueda de innovación y mejora de técnicas y procesos. La adopción de la tecnología Steel Frame es solo el comienzo; NEAGOE sigue explorando nuevas tecnologías y métodos para ofrecer siempre lo mejor a sus clientes.</w:t>
            </w:r>
          </w:p>
          <w:p>
            <w:pPr>
              <w:ind w:left="-284" w:right="-427"/>
              <w:jc w:val="both"/>
              <w:rPr>
                <w:rFonts/>
                <w:color w:val="262626" w:themeColor="text1" w:themeTint="D9"/>
              </w:rPr>
            </w:pPr>
            <w:r>
              <w:t>Construcción de un futuro mejorCon NEAGOE, los clientes no solo están construyendo una casa, sino también un futuro mejor. La combinación de calidad, sostenibilidad y eficiencia energética asegura que cada hogar construido por NEAGOE sea una inversión sólida y duradera.</w:t>
            </w:r>
          </w:p>
          <w:p>
            <w:pPr>
              <w:ind w:left="-284" w:right="-427"/>
              <w:jc w:val="both"/>
              <w:rPr>
                <w:rFonts/>
                <w:color w:val="262626" w:themeColor="text1" w:themeTint="D9"/>
              </w:rPr>
            </w:pPr>
            <w:r>
              <w:t>NEAGOE no es solo una empresa constructora en Madrid; es un socio comprometido en la creación del hogar perfecto. Con una dedicación inquebrantable a la innovación, calidad y satisfacción del cliente, NEAGOE está preparado para transformar los sueños en realidad.</w:t>
            </w:r>
          </w:p>
          <w:p>
            <w:pPr>
              <w:ind w:left="-284" w:right="-427"/>
              <w:jc w:val="both"/>
              <w:rPr>
                <w:rFonts/>
                <w:color w:val="262626" w:themeColor="text1" w:themeTint="D9"/>
              </w:rPr>
            </w:pPr>
            <w:r>
              <w:t>La tecnología Steel Frame permite ofrecer hogares más fuertes, sostenibles y personalizados, adaptados a las necesidades y gustos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NEAGOE CONSTRUCTORA</w:t>
      </w:r>
    </w:p>
    <w:p w:rsidR="00C31F72" w:rsidRDefault="00C31F72" w:rsidP="00AB63FE">
      <w:pPr>
        <w:pStyle w:val="Sinespaciado"/>
        <w:spacing w:line="276" w:lineRule="auto"/>
        <w:ind w:left="-284"/>
        <w:rPr>
          <w:rFonts w:ascii="Arial" w:hAnsi="Arial" w:cs="Arial"/>
        </w:rPr>
      </w:pPr>
      <w:r>
        <w:rPr>
          <w:rFonts w:ascii="Arial" w:hAnsi="Arial" w:cs="Arial"/>
        </w:rPr>
        <w:t>NEAGOE CONSTRUCTORA - Innovación y excelencia en la construcción en Madrid</w:t>
      </w:r>
    </w:p>
    <w:p w:rsidR="00AB63FE" w:rsidRDefault="00C31F72" w:rsidP="00AB63FE">
      <w:pPr>
        <w:pStyle w:val="Sinespaciado"/>
        <w:spacing w:line="276" w:lineRule="auto"/>
        <w:ind w:left="-284"/>
        <w:rPr>
          <w:rFonts w:ascii="Arial" w:hAnsi="Arial" w:cs="Arial"/>
        </w:rPr>
      </w:pPr>
      <w:r>
        <w:rPr>
          <w:rFonts w:ascii="Arial" w:hAnsi="Arial" w:cs="Arial"/>
        </w:rPr>
        <w:t>635587676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https://www.notasdeprensa.es/neagoe-innovacion-y-excelencia-en-la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Hogar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