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Asociación del Deporte Federado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AFEDES y COFEDE agradecen el impulso de Cardenal en esta iniciativa  
          <w:p>
            <w:pPr>
              <w:ind w:left="-284" w:right="-427"/>
              <w:jc w:val="both"/>
              <w:rPr>
                <w:rFonts/>
                <w:color w:val="262626" w:themeColor="text1" w:themeTint="D9"/>
              </w:rPr>
            </w:pPr>
            <w:r>
              <w:t>Actualidad</w:t>
            </w:r>
          </w:p>
          <w:p>
            <w:pPr>
              <w:ind w:left="-284" w:right="-427"/>
              <w:jc w:val="both"/>
              <w:rPr>
                <w:rFonts/>
                <w:color w:val="262626" w:themeColor="text1" w:themeTint="D9"/>
              </w:rPr>
            </w:pPr>
            <w:r>
              <w:t>Jesús Castellanos, presidente de la Federación Española de Taekwondo y presidente de la Confederación de Federaciones Olímpicas (COFEDE), y Julián Gª Angulo, presidente de la Federación Española de Pelota y presidente de la Asociación de Federaciones Deportivas Españolas (AFEDES), han suscrito hoy, en la sede del CSD, el documento de constitución de la Asociación del Deporte Federado Español en un acto presidido por Miguel Cardenal y al que han asistido numerosos presidentes y representantes de las federaciones deportivas españolas.</w:t>
            </w:r>
          </w:p>
          <w:p>
            <w:pPr>
              <w:ind w:left="-284" w:right="-427"/>
              <w:jc w:val="both"/>
              <w:rPr>
                <w:rFonts/>
                <w:color w:val="262626" w:themeColor="text1" w:themeTint="D9"/>
              </w:rPr>
            </w:pPr>
            <w:r>
              <w:t>Tanto el presidente de AFEDES como el de COFEDE han celebrado la firma de este acuerdo y han expresado su agradecimiento al presidente del CSD por su decidido impulso para materializar esta unión del deporte federado español. En el mismo acto ha sido presentado José Hidalgo, presidente de la Federación Española de Triatlón, como el nuevo responsable de esta Asociación que, según ha explicado, “quiere ofrecer a la sociedad una única interlocución a la hora de trasmitir los valores del deporte federado español.” Hidalgo ha adelantado las líneas de trabajo e iniciativas de carácter trasversal que pretenden impulsar desde esta nueva Asociación: la lucha contra la obesidad infantil, el fomento del deporte como vehículo integrador, la atención a la mejora de la calidad de vida de las personas mayores y, por último, el trabajo conjunto del mundo federativo para potenciar la Marca España asociada al deporte.</w:t>
            </w:r>
          </w:p>
          <w:p>
            <w:pPr>
              <w:ind w:left="-284" w:right="-427"/>
              <w:jc w:val="both"/>
              <w:rPr>
                <w:rFonts/>
                <w:color w:val="262626" w:themeColor="text1" w:themeTint="D9"/>
              </w:rPr>
            </w:pPr>
            <w:r>
              <w:t>Miguel Cardenal, tras felicitar a los presidentes federativos presentes en el acto por los últimos éxitos conseguidos por sus respectivos deportistas, ha agradecido el esfuerzo de todos por conseguir este acuerdo y ha afirmado que el modelo federativo de nuestro país es un ejemplo, añadiendo que “la plataforma creada hoy, cuyas características son la eficacia y la sencillez, supondrá un beneficio para todos los ciudadanos. Este trabajo conjunto revertirá en una mejor financiación del deporte de Alto Nivel.” El presidente del CSD ha explicado que “es el Gobierno, la sociedad, quien ha de agradecer vuestro trabajo”, celebrando que la puesta en marcha de esta iniciativa haya coincidido con la Semana Europea del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https://www.notasdeprensa.es/nace-la-asociacion-del-deporte-federado-espanol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