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28015 el 20/06/2013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mundoFranquicia consulting con el autoempleo y el emprendimiento femenino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consultora participa en una jornada enfocada a la mujer que tendrá lugar el próximo 26 de junio en la localidad madrileña de Leganés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20 de junio de 2013.-mundoFranquicia consulting, consultora especializada en franquicias, participará en una jornada de apoyo al autoempleo y emprendimiento femenino que tendrá lugar el próximo 26 de junio en la localidad madrileña de Leganés.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encuentro organizado por La Cámara de Comercio de Madrid, el Ayuntamiento de Leganés, el Fondo Social Europeo y La Comunidad de Madrid, en colaboración con Avalmadrid mundoFranquicia consulting, en el que se pretende impulsar la franquicia como alternativa profesional para la mujer.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es ofrecer a las asistentes la oportunidad de conocer de cerca todos los puntos de interés antes de tomar la decisión de invertir en franquicia y las ventajas de este sistema frente a la creación de una empresa independiente.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epígrafe La Franquicia, una alternativa a tener en cuenta, la jornada contará con la presencia de D. Jesús Gómez Ruiz, Alcalde-Presidente de Leganés y con la participación de diferentes personalidades de las entidades organizadoras.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Pedro Cantalapiedra, jefe de consultoría de mundoFranquicia consulting impartirá un seminario a través del cual ofrecerá una completa visión de los aspectos más relevantes del sistema de franquicia, sus ventajas e inconvenientes, aspectos económicos y los distintos rasgos empresariales de este sistema de cooperación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 expondrá los principales factores a tener en cuenta para adherirse a una cadena, entre los que se incluyen las obligaciones del franquiciador y las pautas para seleccionar una franquicia con éxito. Además analizará la normativa que regula el sistema de franquicias, toda la información precontractual a destacar y las particularidades del contrato.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Responsables de Avalmadrid ofrecerán una ponencia enfocada a la financiación de pymes y el caso práctico correrá a cargo de un franquiciados de la cadena de gimnasios Fitness 19, para después dar paso a un coloquio.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fundación, mundoFranquicia consulting ha establecido un sistema operativo que le permite aportar soluciones tanto a franquiciadores como a franquiciados. En ambas vertientes, la consultora apuesta por una fórmula de trabajo que garantiza la consecución de resultados, gracias a la profesionalidad de su equipo y al profundo conocimiento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del amplio soporte que proporciona a las cadenas, la firma ofrece además un completo asesoramiento a los emprendedores: búsqueda y selección de franquicias, estudio jurídico, análisis financiero, estudios de mercado, asistencia en la negociación, búsqueda del local y formación, entre otros servicios de apoyo al franquiciado.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mundoFranquicia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91 640 45 76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https://www.notasdeprensa.es/mundofranquicia-consulting-con-el-autoempleo-y-el-emprendimiento-femenino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