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06/02/2013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abre una nueva delegación en Palma de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del despacho la firma proporcionará un soporte global en materia de franquicias al mercado balear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mundoFranquicia consulting, la consultora especializada en franquicias, acaba comenzar su actividad en Baleares con la puesta en funcionamiento de una nueva delegación en Palma de Mallorca.		Al frente del despacho estarán Germán Pérez y María Saldaña, expertos asesores con una dilatada experiencia en distintos campos que, junto a un equipo técnico de consultores, proporcionará a los empresarios y emprendedores locales un asesoramiento global en materia de franquicias.</w:t>
            </w:r>
          </w:p>
          <w:p>
            <w:pPr>
              <w:ind w:left="-284" w:right="-427"/>
              <w:jc w:val="both"/>
              <w:rPr>
                <w:rFonts/>
                <w:color w:val="262626" w:themeColor="text1" w:themeTint="D9"/>
              </w:rPr>
            </w:pPr>
            <w:r>
              <w:t>	Las características sociodemográficas del mercado balear y su potencial turístico sitúan a las islas entre las regiones con mayor potencial para crecimiento en cadena. De hecho, según el último informe publicado por mundoFranquicia consulting, en estos momentos existen en el archipiélago un total de seis centrales franquiciadoras que gestionan más de 965 unidades de negocio por todo el país.</w:t>
            </w:r>
          </w:p>
          <w:p>
            <w:pPr>
              <w:ind w:left="-284" w:right="-427"/>
              <w:jc w:val="both"/>
              <w:rPr>
                <w:rFonts/>
                <w:color w:val="262626" w:themeColor="text1" w:themeTint="D9"/>
              </w:rPr>
            </w:pPr>
            <w:r>
              <w:t>	Con su implantación en la capital balear la firma pretende impulsar en la región el desarrollo de un modelo que en estos momentos se plantea como uno de los más sólidos para los emprendedores en su más amplio concepto y que actualmente representa un 10,7% del comercio minorista.</w:t>
            </w:r>
          </w:p>
          <w:p>
            <w:pPr>
              <w:ind w:left="-284" w:right="-427"/>
              <w:jc w:val="both"/>
              <w:rPr>
                <w:rFonts/>
                <w:color w:val="262626" w:themeColor="text1" w:themeTint="D9"/>
              </w:rPr>
            </w:pPr>
            <w:r>
              <w:t>	Así, desde el nuevo despacho, los clientes recibirán un soporte global sobre todos aquellos aspectos que intervienen en la puesta en funcionamiento de una franquicia,  independientemente de si su interés es como franquiciado o como franquiciador.</w:t>
            </w:r>
          </w:p>
          <w:p>
            <w:pPr>
              <w:ind w:left="-284" w:right="-427"/>
              <w:jc w:val="both"/>
              <w:rPr>
                <w:rFonts/>
                <w:color w:val="262626" w:themeColor="text1" w:themeTint="D9"/>
              </w:rPr>
            </w:pPr>
            <w:r>
              <w:t>	Para aportar soluciones a ambas vertientes, la consultora apuesta por una rigurosa fórmula de trabajo que garantiza la consecución de resultados, gracias a la profesionalidad de su equipo y a un profundo conocimiento del mercado que, tras más de 10 años de experiencia, han logrado situar a la compañía a la cabeza del sector.</w:t>
            </w:r>
          </w:p>
          <w:p>
            <w:pPr>
              <w:ind w:left="-284" w:right="-427"/>
              <w:jc w:val="both"/>
              <w:rPr>
                <w:rFonts/>
                <w:color w:val="262626" w:themeColor="text1" w:themeTint="D9"/>
              </w:rPr>
            </w:pPr>
            <w:r>
              <w:t>	Asimismo, está previsto que desde las nuevas oficinas se promuevan eventos en la región para difundir las propiedades de la franquicia a través de seminarios, jornadas técnicas y presentaciones de negocio, en colaboración con entidades y organismos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902 52 98 52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https://www.notasdeprensa.es/mundofranquicia-consulting-abre-una-nueva-delegacion-en-palma-de-mallorca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