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Montornès Assessors, que forma parte de Grup Assessors, tiene nuevo sitio web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gestoría especializada que ofrece servicios de asesoría y gestión para empresas, para brindar soluciones integrales y personalizadas, con el objetivo de que los negocios puedan cumplir con sus obligaciones legales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gestoría de Montornès del Vallès, presentan servicios fiscales, contables, mercantiles, seguros o asesoría laboral, entre otros. En cuanto a la asesoría laboral, se ocupan de asesorar y acompañar en todos los procesos relacionados con los empleados y la relación laboral. Ayudan a que las empresas puedan proteger los derechos de la empresa y de los trabajadores.</w:t>
            </w:r>
          </w:p>
          <w:p>
            <w:pPr>
              <w:ind w:left="-284" w:right="-427"/>
              <w:jc w:val="both"/>
              <w:rPr>
                <w:rFonts/>
                <w:color w:val="262626" w:themeColor="text1" w:themeTint="D9"/>
              </w:rPr>
            </w:pPr>
            <w:r>
              <w:t>Montornès Assessors, que pertenece a Grup Assessors, es una gestoría especializada para que las empresas puedan delegar todo tipo de trámites y gestiones de este tipo. Están a la disposición del cliente, para brindarte servicios profesionales integrales y, para ello, cuentan con un equipo multidisciplinario de profesionales con una amplia experiencia en diferentes áreas, garantizando así una firma de confianza.</w:t>
            </w:r>
          </w:p>
          <w:p>
            <w:pPr>
              <w:ind w:left="-284" w:right="-427"/>
              <w:jc w:val="both"/>
              <w:rPr>
                <w:rFonts/>
                <w:color w:val="262626" w:themeColor="text1" w:themeTint="D9"/>
              </w:rPr>
            </w:pPr>
            <w:r>
              <w:t>Los servicios que ofrecen abarcan todas las necesidades administrativas de tu negocio, desde la gestión de personal hasta aspectos fiscales, contables, mercantiles, seguros y tráfico. Se encargan de todos los trámites y obligaciones administrativas, para que los clientes puedan centrarse en lo más importante: hacer crecer su negocio. Como gestoría especializada, presentan soluciones eficientes y adaptadas a las necesidades de cada caso particular, ya sea que requieran asesoramiento fiscal, informes contables, constitución de sociedades o seguros personalizados.</w:t>
            </w:r>
          </w:p>
          <w:p>
            <w:pPr>
              <w:ind w:left="-284" w:right="-427"/>
              <w:jc w:val="both"/>
              <w:rPr>
                <w:rFonts/>
                <w:color w:val="262626" w:themeColor="text1" w:themeTint="D9"/>
              </w:rPr>
            </w:pPr>
            <w:r>
              <w:t>En cuanto al asesoramiento fiscal, se ocupan de asesorar y guiar las decisiones financieras de cada empresa, para garantizar el cumplimiento de las normativas fiscales y optimizar, por otro lado, los recursos. Siempre manteniéndose al día para hacer los cambios legislativos y las reformas tributarias pertinentes, para que la empresa mantenga todos sus impuestos al día.</w:t>
            </w:r>
          </w:p>
          <w:p>
            <w:pPr>
              <w:ind w:left="-284" w:right="-427"/>
              <w:jc w:val="both"/>
              <w:rPr>
                <w:rFonts/>
                <w:color w:val="262626" w:themeColor="text1" w:themeTint="D9"/>
              </w:rPr>
            </w:pPr>
            <w:r>
              <w:t>Presentan un servicio completo que cubre cada una de las necesidades administrativas de la empresa y  pueden ocuparse del asesoramiento fiscal, de hacer informes contables, constitución de sociedades o seguros personalizados, ya que se adaptan a las necesidades de cada negocio para dar con las mejores soluciones integrales y agilizar este tipo de trámites y procesos administrativos.</w:t>
            </w:r>
          </w:p>
          <w:p>
            <w:pPr>
              <w:ind w:left="-284" w:right="-427"/>
              <w:jc w:val="both"/>
              <w:rPr>
                <w:rFonts/>
                <w:color w:val="262626" w:themeColor="text1" w:themeTint="D9"/>
              </w:rPr>
            </w:pPr>
            <w:r>
              <w:t>GRUP ASSESSORS-MONTORNÈS ASSESSORSAvda Onze Setembre, 29. Montornés Valléshttps://assessorsmontornes.com/93 568 83 08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https://www.notasdeprensa.es/montornes-assessors-que-forma-parte-de-grup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E-Commerce Otros Servicios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