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aterriza con su diseño kawaii en Saler y en Oasiz, asentando su implantación en Valencia y en la Comunidad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Madrileños y Valencianos podrán disfrutar navegando más de 3.000 diferentes productos de diseño japonés de gran calidad y buen precio, presentados en espacios amplios, ordenados y divertidos. Las nuevas tiendas, de 280m2 en Oasiz Madrid y 225 m2 en Saler, inciden en la estrategia de la marca de acercar su oferta a los habitantes de todas las regiones y ciudades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abrirá dos nuevas tiendas esta semana. La primera se inauguró ayer, 2 de diciembre, en Oasiz Madrid y la segunda se abrirá hoy, 3 de diciembre, en el Centro Comercial Saler. Estas nuevas localizaciones permiten a Miniso continuar con su rápida expansión, acercándose a los 50 puntos de venta en España y Portugal y haciendo posible que cada vez más regiones y ciudades puedan disponer de su espectacular oferta en proximidad.</w:t>
            </w:r>
          </w:p>
          <w:p>
            <w:pPr>
              <w:ind w:left="-284" w:right="-427"/>
              <w:jc w:val="both"/>
              <w:rPr>
                <w:rFonts/>
                <w:color w:val="262626" w:themeColor="text1" w:themeTint="D9"/>
              </w:rPr>
            </w:pPr>
            <w:r>
              <w:t>Las nuevas tiendas, de 280m2 en Oasiz y 225 m2 en Saler, serán respectivamente la sexta de Miniso en la Comunidad de Madrid y la segunda en Valencia capital y llegan justo antes de la Navidad, proporcionando a madrileños y valencianos puntos de venta adicionales para hacer sus compras de temporada en Miniso. Son ya muchos los españoles que han descubierto la originalidad del toque Kawaii del diseño japonés como forma de distinguirse para hacer sus compras de juguetes, productos de tecnología, para el cuidado personal o para enriquecer y embellecer sus hogares.</w:t>
            </w:r>
          </w:p>
          <w:p>
            <w:pPr>
              <w:ind w:left="-284" w:right="-427"/>
              <w:jc w:val="both"/>
              <w:rPr>
                <w:rFonts/>
                <w:color w:val="262626" w:themeColor="text1" w:themeTint="D9"/>
              </w:rPr>
            </w:pPr>
            <w:r>
              <w:t>“Estamos encantados de haber podido llegar a tiempo para abrir antes de las fiestas navideñas tanto estas dos nuevas tiendas en Valencia y Madrid, como los puntos de venta ubicados en El Corte Inglés que abrimos la semana pasada en Santander y Sevilla. Son cuatro ciudades importantes en las que Miniso y sus productos de consumo inteligente aportan una oferta diferencial que atiende desde a las necesidades de consumo diario hasta, por ejemplo, la compra de regalos para cualquier familiar o amigo, tenga la edad que tenga”, ha comentado Ana Rivera, directora general de Miniso para España y Portugal.</w:t>
            </w:r>
          </w:p>
          <w:p>
            <w:pPr>
              <w:ind w:left="-284" w:right="-427"/>
              <w:jc w:val="both"/>
              <w:rPr>
                <w:rFonts/>
                <w:color w:val="262626" w:themeColor="text1" w:themeTint="D9"/>
              </w:rPr>
            </w:pPr>
            <w:r>
              <w:t>En las nuevas tiendas en los centros comerciales Saler y Oasiz Madrid, Miniso mostrará una gran variedad de las más de 5.000 referencias distintas de las 11 categorías de producto que la enseña pone a disposición del cliente: salud y belleza, electrónica, productos de temporada, moda de hogar creativa, bolsos y estuches, organización, accesorios, papelería, textil y juguetes. Además, la oferta de productos con licencia de MARVEL, Disney, We Bare Bears, Tom  and  Jerry y Barrio Sésamo es única en Miniso y atrae a fans de estas marcas y a aquellos que buscan algo exclusivo. Asimismo, uno de los secretos del éxito de Miniso es el continuo refresco de sus tiendas, incorporando novedades semanalmente.</w:t>
            </w:r>
          </w:p>
          <w:p>
            <w:pPr>
              <w:ind w:left="-284" w:right="-427"/>
              <w:jc w:val="both"/>
              <w:rPr>
                <w:rFonts/>
                <w:color w:val="262626" w:themeColor="text1" w:themeTint="D9"/>
              </w:rPr>
            </w:pPr>
            <w:r>
              <w:t>Líderes de la tendencia de consumo inteligente, los productos de Miniso tienen precios sorprendentes, fidelizando a clientes de entre 18 y 40 años. Todos los productos de la marca surgen de la “Miniso Original Design Academy” (MOD), garantizando de esta manera la consistencia y la excelencia en el diseño. MOD cuenta con un gran equipo de reconocidos profesionales originarios de países con tradición en el diseño, como Japón, Noruega, Finlandia, España, Dinamarca y Corea del Sur. El equipo de la Academia trabaja continuamente en la creación de productos funcionales e innovadores para una vida simple. Esta mirada única del diseño de Miniso ha sido reconocida con prestigiosos premios internacionales, entre ellos los “Red Dot Design Award 2020 y 2021”,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https://www.notasdeprensa.es/miniso-aterriza-con-su-diseno-kawaii-en-saler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Madrid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