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Mever impulsa la automatización y el e-commerce con un plan de expansión en América Latina y Europa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agencia de marketing digital Mever, especializada en automatización, diseño web y e-commerce, ha crecido rápidamente desde su fundación en marzo de 2024. Ahora la empresa planea expandir su presencia en América Latina y Europa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agencia de marketing digital Mever, con sede en Madrid y oficinas en México y Guatemala, ha crecido rápidamente desde su fundación el pasado mes de marzo de 2024. La agencia se destaca por su enfoque en soluciones digitales y en la implementación de estrategias de automatización y e-commerce para proporcionar soluciones personalizadas a cada uno de sus clientes.Fundada por José Román Garzón Rodríguez (CSO), Eve Vidal Camargo (CMO) y Mónica Gálvez Sobral (COO), han trabajado y ayudado a empresas como FDF, Nautilus Oceanica, Raíces y Killa, logrando resultados notables como el aumento del 50% en consultas del Dr. Román Garzón Loyo, tras la restructuración de su presencia digital completa y Makuri, que aumentó sus ventas en un 30% tras el rediseño de su página web y el lanzamiento internacional de su marca. </w:t>
            </w:r>
          </w:p>
          <w:p>
            <w:pPr>
              <w:ind w:left="-284" w:right="-427"/>
              <w:jc w:val="both"/>
              <w:rPr>
                <w:rFonts/>
                <w:color w:val="262626" w:themeColor="text1" w:themeTint="D9"/>
              </w:rPr>
            </w:pPr>
            <w:r>
              <w:t>Además de sus proyectos actuales, Mever se ha distinguido por su capacidad de innovación en un mercado en constante evolución, implementando soluciones digitales que integran las últimas tendencias en el sector. No solo ha facilitado el crecimiento de sus clientes a nivel local, sino que su visión de expansión internacional permitirá ofrecer estrategias adaptadas a las particularidades de cada mercado.</w:t>
            </w:r>
          </w:p>
          <w:p>
            <w:pPr>
              <w:ind w:left="-284" w:right="-427"/>
              <w:jc w:val="both"/>
              <w:rPr>
                <w:rFonts/>
                <w:color w:val="262626" w:themeColor="text1" w:themeTint="D9"/>
              </w:rPr>
            </w:pPr>
            <w:r>
              <w:t>En los planes de expansión de la agencia, se planea abrir en mercados estratégicos de América Latina y Europa, adaptando sus servicios a las necesidades particulares y culturales de cada región. Este crecimiento global permitirá a la agencia seguir innovando en el desarrollo digital de empresas a nivel internacional.</w:t>
            </w:r>
          </w:p>
          <w:p>
            <w:pPr>
              <w:ind w:left="-284" w:right="-427"/>
              <w:jc w:val="both"/>
              <w:rPr>
                <w:rFonts/>
                <w:color w:val="262626" w:themeColor="text1" w:themeTint="D9"/>
              </w:rPr>
            </w:pPr>
            <w:r>
              <w:t>Sobre Mever:Mever es una agencia de marketing digital especializada en automatización, e-commerce y diseño web. Ayuda a empresas a fortalecer y transformar su presencia en el mundo digital con soluciones personalizadas y enfocadas a los resultados.</w:t>
            </w:r>
          </w:p>
          <w:p>
            <w:pPr>
              <w:ind w:left="-284" w:right="-427"/>
              <w:jc w:val="both"/>
              <w:rPr>
                <w:rFonts/>
                <w:color w:val="262626" w:themeColor="text1" w:themeTint="D9"/>
              </w:rPr>
            </w:pPr>
            <w:r>
              <w:t>Para más información: https://meveragency.com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Mever Agency</w:t>
      </w:r>
    </w:p>
    <w:p w:rsidR="00C31F72" w:rsidRDefault="00C31F72" w:rsidP="00AB63FE">
      <w:pPr>
        <w:pStyle w:val="Sinespaciado"/>
        <w:spacing w:line="276" w:lineRule="auto"/>
        <w:ind w:left="-284"/>
        <w:rPr>
          <w:rFonts w:ascii="Arial" w:hAnsi="Arial" w:cs="Arial"/>
        </w:rPr>
      </w:pPr>
      <w:r>
        <w:rPr>
          <w:rFonts w:ascii="Arial" w:hAnsi="Arial" w:cs="Arial"/>
        </w:rPr>
        <w:t>Marketing</w:t>
      </w:r>
    </w:p>
    <w:p w:rsidR="00AB63FE" w:rsidRDefault="00C31F72" w:rsidP="00AB63FE">
      <w:pPr>
        <w:pStyle w:val="Sinespaciado"/>
        <w:spacing w:line="276" w:lineRule="auto"/>
        <w:ind w:left="-284"/>
        <w:rPr>
          <w:rFonts w:ascii="Arial" w:hAnsi="Arial" w:cs="Arial"/>
        </w:rPr>
      </w:pPr>
      <w:r>
        <w:rPr>
          <w:rFonts w:ascii="Arial" w:hAnsi="Arial" w:cs="Arial"/>
        </w:rPr>
        <w:t>672 78 72 70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https://www.notasdeprensa.es/mever-impulsa-la-automatizacion-y-el-e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Madrid Cataluña Andalucia Emprendedores E-Commerce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