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Mejorhogar.es presenta su guía de compra sobre tablets de diseño gráfico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y sobre todo con la situación de pandemia mundial, el tener unos dispositivos electrónicos de buen funcionamiento es fundamental. No solamente por una cuestión de ocio y de entretenimiento para poder sobrellevar posibles cuarentenas y horas muertas, sino también porque es importante para mantenerse actualizado y para poder llevar a cabo tareas profesionales ahora que el teletrabajo está tan presente en la vida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dispositivos inteligentes pueden ser de múltiples tamaños, siendo los smartphones los más conocidos, y siguiéndolos muy de cerca, las tablets. Estas tienen las mismas funcionalidades de los primeros, e incluso pueden añadir algunas más al ser más grandes, llegando incluso a tener una capacidad muy similar a la que tiene un ordenador. Por este motivo, muchos usuarios están empezando a utilizarlas para realizar algunas ediciones tanto de vídeo, como de dibujo.</w:t>
            </w:r>
          </w:p>
          <w:p>
            <w:pPr>
              <w:ind w:left="-284" w:right="-427"/>
              <w:jc w:val="both"/>
              <w:rPr>
                <w:rFonts/>
                <w:color w:val="262626" w:themeColor="text1" w:themeTint="D9"/>
              </w:rPr>
            </w:pPr>
            <w:r>
              <w:t>Para aquellas personas que se dedican a la edición o a la creación de contenido, esta alternativa puede serles de mucho interés. Por eso, en plataformas como Mejor Hogar cuentan con toda la información que necesitan para poder obtener las mejores tablets para dibujar y realizar todos los trabajos de edición que deseen.Todos aquellos usuarios que dedican su vida al diseño y al dibujo, necesitan contar con unos dispositivos que posean unas características especiales para poder realizar sus tareas de forma eficiente. El contenido creado debe ser de calidad, y eso solamente puede conseguirse a través de una tablet que reúna todas las tecnologías necesarias para ello, comenzando por una pantala de calidad y un lápiz que resulte cómodo de utilizar para que los artistas puedan llevar a cabo sus proyectos lo mejor posible.</w:t>
            </w:r>
          </w:p>
          <w:p>
            <w:pPr>
              <w:ind w:left="-284" w:right="-427"/>
              <w:jc w:val="both"/>
              <w:rPr>
                <w:rFonts/>
                <w:color w:val="262626" w:themeColor="text1" w:themeTint="D9"/>
              </w:rPr>
            </w:pPr>
            <w:r>
              <w:t>No se debe olvidar tampoco el papel tan importante que desempeña el sistema operativo de cualquier dispositivo, y el cual será también un aspecto muy a tener en cuenta en la elección final. El mercado actual ofrece múltiples alternativas en cuanto a modelos de tablets se refiere, por eso algunas plataformas como Mejor Hogar pueden llegar a ser de gran utilidad. A través de un profundo análisis de dichos modelos, se puede concluir fácilmente cuál de todos es el más adecuado, según las necesidades y los deseos que tenga cada cliente.Algo que será muy importante a la hora de adquirir uno de estos dispositivos, será el distinguir todas las diferencias que existen entre las tabletas gráficas y las tablets para dibujar, siendo las primeras mucho más económicas, pero que sin embargo no pueden funcionar si no están conectadas al ordenador. Por otro lado, las tablets para dibujar, a pesar de no ser tan económicas, no necesitan de ningún otro dispositivo para funcionar, y además también son compatibles con cualquier servicio de edición y dibujo profesional.</w:t>
            </w:r>
          </w:p>
          <w:p>
            <w:pPr>
              <w:ind w:left="-284" w:right="-427"/>
              <w:jc w:val="both"/>
              <w:rPr>
                <w:rFonts/>
                <w:color w:val="262626" w:themeColor="text1" w:themeTint="D9"/>
              </w:rPr>
            </w:pPr>
            <w:r>
              <w:t>Dependiendo del usuario del que se trate, y de lo que necesite para trabajar, será más adecuado adquirir una tablet u otra, ya que todos los modelos que se encuentran actualmente disponibles son de buena calidad, y ofrecerán unos resultados más que óptimos a cualquiera que finalmente se decida a comprarlos.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https://www.notasdeprensa.es/mejorhogar-es-presenta-su-guia-de-compra-sobre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Hardware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