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Mejorando la salud y vitalidad de los árboles mediante la poda, por Viveros Florama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poda de árboles es una práctica ampliamente utilizada en el cuidado y mantenimiento de áreas verdes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su valor estético, la poda desempeña un papel crucial en la promoción de la salud y vitalidad de los árboles. A través de técnicas adecuadas de poda, se pueden corregir problemas estructurales, estimular el crecimiento adecuado y prevenir enfermedades.</w:t>
            </w:r>
          </w:p>
          <w:p>
            <w:pPr>
              <w:ind w:left="-284" w:right="-427"/>
              <w:jc w:val="both"/>
              <w:rPr>
                <w:rFonts/>
                <w:color w:val="262626" w:themeColor="text1" w:themeTint="D9"/>
              </w:rPr>
            </w:pPr>
            <w:r>
              <w:t>En este artículo, Viveros Florama, expertos en poda de árboles en Madrid, explica los beneficios de la poda en la mejora de la salud de los árboles, así como las mejores prácticas a seguir para lograr resultados óptimos.</w:t>
            </w:r>
          </w:p>
          <w:p>
            <w:pPr>
              <w:ind w:left="-284" w:right="-427"/>
              <w:jc w:val="both"/>
              <w:rPr>
                <w:rFonts/>
                <w:color w:val="262626" w:themeColor="text1" w:themeTint="D9"/>
              </w:rPr>
            </w:pPr>
            <w:r>
              <w:t>Beneficios de la poda para la salud de los árboles</w:t>
            </w:r>
          </w:p>
          <w:p>
            <w:pPr>
              <w:ind w:left="-284" w:right="-427"/>
              <w:jc w:val="both"/>
              <w:rPr>
                <w:rFonts/>
                <w:color w:val="262626" w:themeColor="text1" w:themeTint="D9"/>
              </w:rPr>
            </w:pPr>
            <w:r>
              <w:t>Promoción del crecimiento estructural</w:t>
            </w:r>
          </w:p>
          <w:p>
            <w:pPr>
              <w:ind w:left="-284" w:right="-427"/>
              <w:jc w:val="both"/>
              <w:rPr>
                <w:rFonts/>
                <w:color w:val="262626" w:themeColor="text1" w:themeTint="D9"/>
              </w:rPr>
            </w:pPr>
            <w:r>
              <w:t>La poda selectiva ayuda a dar forma a la estructura del árbol, eliminando ramas muertas, débiles o mal orientadas. Esto permite que el árbol desarrolle una forma equilibrada y resistente al viento, evitando la posibilidad de roturas y caídas. Al eliminar las ramas que compiten por recursos, se promueve un crecimiento más saludable y vigoroso.</w:t>
            </w:r>
          </w:p>
          <w:p>
            <w:pPr>
              <w:ind w:left="-284" w:right="-427"/>
              <w:jc w:val="both"/>
              <w:rPr>
                <w:rFonts/>
                <w:color w:val="262626" w:themeColor="text1" w:themeTint="D9"/>
              </w:rPr>
            </w:pPr>
            <w:r>
              <w:t>Estimulación de la renovación y regeneración</w:t>
            </w:r>
          </w:p>
          <w:p>
            <w:pPr>
              <w:ind w:left="-284" w:right="-427"/>
              <w:jc w:val="both"/>
              <w:rPr>
                <w:rFonts/>
                <w:color w:val="262626" w:themeColor="text1" w:themeTint="D9"/>
              </w:rPr>
            </w:pPr>
            <w:r>
              <w:t>La poda adecuada puede estimular la renovación de los árboles, especialmente en aquellos que han sufrido daños o enfermedades. La eliminación de ramas dañadas o enfermas permite que el árbol concentre sus recursos en áreas más vitales, fomentando así el crecimiento de nuevos brotes y ramas sanas. Esto contribuye a la recuperación y mejora de la salud general del árbol.</w:t>
            </w:r>
          </w:p>
          <w:p>
            <w:pPr>
              <w:ind w:left="-284" w:right="-427"/>
              <w:jc w:val="both"/>
              <w:rPr>
                <w:rFonts/>
                <w:color w:val="262626" w:themeColor="text1" w:themeTint="D9"/>
              </w:rPr>
            </w:pPr>
            <w:r>
              <w:t>Prevención y control de enfermedades</w:t>
            </w:r>
          </w:p>
          <w:p>
            <w:pPr>
              <w:ind w:left="-284" w:right="-427"/>
              <w:jc w:val="both"/>
              <w:rPr>
                <w:rFonts/>
                <w:color w:val="262626" w:themeColor="text1" w:themeTint="D9"/>
              </w:rPr>
            </w:pPr>
            <w:r>
              <w:t>La eliminación de ramas enfermas o infectadas ayuda a evitar la propagación de patógenos y la entrada de agentes causantes de enfermedades. Además, al promover la circulación de aire y la entrada de luz solar a través de la poda adecuada, se crean condiciones menos favorables para el desarrollo de enfermedades fúngicas u otros problemas fitopatológicos.</w:t>
            </w:r>
          </w:p>
          <w:p>
            <w:pPr>
              <w:ind w:left="-284" w:right="-427"/>
              <w:jc w:val="both"/>
              <w:rPr>
                <w:rFonts/>
                <w:color w:val="262626" w:themeColor="text1" w:themeTint="D9"/>
              </w:rPr>
            </w:pPr>
            <w:r>
              <w:t>Promoción de la floración y fructificación</w:t>
            </w:r>
          </w:p>
          <w:p>
            <w:pPr>
              <w:ind w:left="-284" w:right="-427"/>
              <w:jc w:val="both"/>
              <w:rPr>
                <w:rFonts/>
                <w:color w:val="262626" w:themeColor="text1" w:themeTint="D9"/>
              </w:rPr>
            </w:pPr>
            <w:r>
              <w:t>La poda selectiva puede estimular la floración y fructificación de los árboles, lo cual es especialmente valioso en especies frutales u ornamentales. Al eliminar ramas improductivas o envejecidas, se redirige la energía hacia las áreas de producción de flores y frutos, mejorando así el rendimiento y la calidad de la cosecha.</w:t>
            </w:r>
          </w:p>
          <w:p>
            <w:pPr>
              <w:ind w:left="-284" w:right="-427"/>
              <w:jc w:val="both"/>
              <w:rPr>
                <w:rFonts/>
                <w:color w:val="262626" w:themeColor="text1" w:themeTint="D9"/>
              </w:rPr>
            </w:pPr>
            <w:r>
              <w:t>Mejores prácticas para la poda de árboles</w:t>
            </w:r>
          </w:p>
          <w:p>
            <w:pPr>
              <w:ind w:left="-284" w:right="-427"/>
              <w:jc w:val="both"/>
              <w:rPr>
                <w:rFonts/>
                <w:color w:val="262626" w:themeColor="text1" w:themeTint="D9"/>
              </w:rPr>
            </w:pPr>
            <w:r>
              <w:t>Identificación de objetivos</w:t>
            </w:r>
          </w:p>
          <w:p>
            <w:pPr>
              <w:ind w:left="-284" w:right="-427"/>
              <w:jc w:val="both"/>
              <w:rPr>
                <w:rFonts/>
                <w:color w:val="262626" w:themeColor="text1" w:themeTint="D9"/>
              </w:rPr>
            </w:pPr>
            <w:r>
              <w:t>Antes de comenzar cualquier tarea de poda, es fundamental identificar los objetivos deseados. ¿Se busca corregir la estructura del árbol, promover la floración o controlar el tamaño? Establecer metas claras ayudará a determinar las técnicas de poda adecuadas a utilizar.</w:t>
            </w:r>
          </w:p>
          <w:p>
            <w:pPr>
              <w:ind w:left="-284" w:right="-427"/>
              <w:jc w:val="both"/>
              <w:rPr>
                <w:rFonts/>
                <w:color w:val="262626" w:themeColor="text1" w:themeTint="D9"/>
              </w:rPr>
            </w:pPr>
            <w:r>
              <w:t>Consideración de la temporada</w:t>
            </w:r>
          </w:p>
          <w:p>
            <w:pPr>
              <w:ind w:left="-284" w:right="-427"/>
              <w:jc w:val="both"/>
              <w:rPr>
                <w:rFonts/>
                <w:color w:val="262626" w:themeColor="text1" w:themeTint="D9"/>
              </w:rPr>
            </w:pPr>
            <w:r>
              <w:t>La poda debe realizarse en el momento adecuado, dependiendo de la especie y el propósito de la poda.</w:t>
            </w:r>
          </w:p>
          <w:p>
            <w:pPr>
              <w:ind w:left="-284" w:right="-427"/>
              <w:jc w:val="both"/>
              <w:rPr>
                <w:rFonts/>
                <w:color w:val="262626" w:themeColor="text1" w:themeTint="D9"/>
              </w:rPr>
            </w:pPr>
            <w:r>
              <w:t>Consideración de la temporada</w:t>
            </w:r>
          </w:p>
          <w:p>
            <w:pPr>
              <w:ind w:left="-284" w:right="-427"/>
              <w:jc w:val="both"/>
              <w:rPr>
                <w:rFonts/>
                <w:color w:val="262626" w:themeColor="text1" w:themeTint="D9"/>
              </w:rPr>
            </w:pPr>
            <w:r>
              <w:t>La poda debe realizarse en el momento adecuado, dependiendo de la especie y el propósito de la poda. Por lo general, se recomienda realizar la poda de árboles de hoja caduca durante el invierno, cuando los árboles están en estado de dormancia.</w:t>
            </w:r>
          </w:p>
          <w:p>
            <w:pPr>
              <w:ind w:left="-284" w:right="-427"/>
              <w:jc w:val="both"/>
              <w:rPr>
                <w:rFonts/>
                <w:color w:val="262626" w:themeColor="text1" w:themeTint="D9"/>
              </w:rPr>
            </w:pPr>
            <w:r>
              <w:t>Por otro lado, los árboles de hoja perenne se pueden podar en cualquier época del año, pero es preferible hacerlo durante la primavera o el verano, cuando hay un mayor crecimiento activo.</w:t>
            </w:r>
          </w:p>
          <w:p>
            <w:pPr>
              <w:ind w:left="-284" w:right="-427"/>
              <w:jc w:val="both"/>
              <w:rPr>
                <w:rFonts/>
                <w:color w:val="262626" w:themeColor="text1" w:themeTint="D9"/>
              </w:rPr>
            </w:pPr>
            <w:r>
              <w:t>Herramientas adecuadas</w:t>
            </w:r>
          </w:p>
          <w:p>
            <w:pPr>
              <w:ind w:left="-284" w:right="-427"/>
              <w:jc w:val="both"/>
              <w:rPr>
                <w:rFonts/>
                <w:color w:val="262626" w:themeColor="text1" w:themeTint="D9"/>
              </w:rPr>
            </w:pPr>
            <w:r>
              <w:t>Es esencial utilizar herramientas de poda adecuadas y de alta calidad para obtener resultados óptimos.</w:t>
            </w:r>
          </w:p>
          <w:p>
            <w:pPr>
              <w:ind w:left="-284" w:right="-427"/>
              <w:jc w:val="both"/>
              <w:rPr>
                <w:rFonts/>
                <w:color w:val="262626" w:themeColor="text1" w:themeTint="D9"/>
              </w:rPr>
            </w:pPr>
            <w:r>
              <w:t>Entre las herramientas comunes se encuentran las tijeras de podar, las sierras de poda y los serruchos de mano. Asegurarse de que las herramientas estén limpias y afiladas garantizará cortes limpios y minimizará el daño al árbol.</w:t>
            </w:r>
          </w:p>
          <w:p>
            <w:pPr>
              <w:ind w:left="-284" w:right="-427"/>
              <w:jc w:val="both"/>
              <w:rPr>
                <w:rFonts/>
                <w:color w:val="262626" w:themeColor="text1" w:themeTint="D9"/>
              </w:rPr>
            </w:pPr>
            <w:r>
              <w:t>Eliminación de ramas correctamente</w:t>
            </w:r>
          </w:p>
          <w:p>
            <w:pPr>
              <w:ind w:left="-284" w:right="-427"/>
              <w:jc w:val="both"/>
              <w:rPr>
                <w:rFonts/>
                <w:color w:val="262626" w:themeColor="text1" w:themeTint="D9"/>
              </w:rPr>
            </w:pPr>
            <w:r>
              <w:t>Al podar ramas, es importante seguir las técnicas adecuadas de corte. Los cortes deben hacerse justo fuera del collar de la rama (la zona abultada donde se une con el tronco), evitando dejar muñones largos o cortes demasiado cerca del tronco.</w:t>
            </w:r>
          </w:p>
          <w:p>
            <w:pPr>
              <w:ind w:left="-284" w:right="-427"/>
              <w:jc w:val="both"/>
              <w:rPr>
                <w:rFonts/>
                <w:color w:val="262626" w:themeColor="text1" w:themeTint="D9"/>
              </w:rPr>
            </w:pPr>
            <w:r>
              <w:t>Cortar demasiado cerca del tronco puede dañar el tejido circundante y dificultar la cicatrización adecuada.</w:t>
            </w:r>
          </w:p>
          <w:p>
            <w:pPr>
              <w:ind w:left="-284" w:right="-427"/>
              <w:jc w:val="both"/>
              <w:rPr>
                <w:rFonts/>
                <w:color w:val="262626" w:themeColor="text1" w:themeTint="D9"/>
              </w:rPr>
            </w:pPr>
            <w:r>
              <w:t>Equilibrio entre la poda y la salud del árbol</w:t>
            </w:r>
          </w:p>
          <w:p>
            <w:pPr>
              <w:ind w:left="-284" w:right="-427"/>
              <w:jc w:val="both"/>
              <w:rPr>
                <w:rFonts/>
                <w:color w:val="262626" w:themeColor="text1" w:themeTint="D9"/>
              </w:rPr>
            </w:pPr>
            <w:r>
              <w:t>Si bien la poda es beneficiosa para la salud de los árboles, es esencial no excederse. La sobre poda puede debilitar al árbol y aumentar su susceptibilidad a enfermedades e insectos. Es importante mantener un equilibrio y respetar la estructura natural del árbol al realizar la poda.</w:t>
            </w:r>
          </w:p>
          <w:p>
            <w:pPr>
              <w:ind w:left="-284" w:right="-427"/>
              <w:jc w:val="both"/>
              <w:rPr>
                <w:rFonts/>
                <w:color w:val="262626" w:themeColor="text1" w:themeTint="D9"/>
              </w:rPr>
            </w:pPr>
            <w:r>
              <w:t>Seguridad</w:t>
            </w:r>
          </w:p>
          <w:p>
            <w:pPr>
              <w:ind w:left="-284" w:right="-427"/>
              <w:jc w:val="both"/>
              <w:rPr>
                <w:rFonts/>
                <w:color w:val="262626" w:themeColor="text1" w:themeTint="D9"/>
              </w:rPr>
            </w:pPr>
            <w:r>
              <w:t>La poda de árboles puede ser peligrosa, especialmente cuando se trabajan en alturas o cerca de líneas eléctricas. Es fundamental tomar las precauciones de seguridad adecuadas al realizar cualquier tarea de poda. Esto incluye el uso de equipos de protección personal, como cascos y guantes, así como la contratación de profesionales capacitados en casos de podas más complejas o peligrosas.</w:t>
            </w:r>
          </w:p>
          <w:p>
            <w:pPr>
              <w:ind w:left="-284" w:right="-427"/>
              <w:jc w:val="both"/>
              <w:rPr>
                <w:rFonts/>
                <w:color w:val="262626" w:themeColor="text1" w:themeTint="D9"/>
              </w:rPr>
            </w:pPr>
            <w:r>
              <w:t>La poda de árboles desempeña un papel fundamental en la mejora de la salud y vitalidad de los mismos. Al utilizar técnicas adecuadas de poda, se pueden corregir problemas estructurales, estimular el crecimiento adecuado y prevenir enfermedades.</w:t>
            </w:r>
          </w:p>
          <w:p>
            <w:pPr>
              <w:ind w:left="-284" w:right="-427"/>
              <w:jc w:val="both"/>
              <w:rPr>
                <w:rFonts/>
                <w:color w:val="262626" w:themeColor="text1" w:themeTint="D9"/>
              </w:rPr>
            </w:pPr>
            <w:r>
              <w:t>La poda selectiva permite dar forma a la estructura del árbol, estimular la renovación y regeneración, prevenir y controlar enfermedades, promover la floración y fructificación.</w:t>
            </w:r>
          </w:p>
          <w:p>
            <w:pPr>
              <w:ind w:left="-284" w:right="-427"/>
              <w:jc w:val="both"/>
              <w:rPr>
                <w:rFonts/>
                <w:color w:val="262626" w:themeColor="text1" w:themeTint="D9"/>
              </w:rPr>
            </w:pPr>
            <w:r>
              <w:t>Sin embargo, es esencial seguir las mejores prácticas y considerar factores como los objetivos de la poda, la temporada adecuada, el uso de herramientas apropiadas, la correcta eliminación de ramas, el equilibrio entre la poda y la salud del árbol, y la seguridad.</w:t>
            </w:r>
          </w:p>
          <w:p>
            <w:pPr>
              <w:ind w:left="-284" w:right="-427"/>
              <w:jc w:val="both"/>
              <w:rPr>
                <w:rFonts/>
                <w:color w:val="262626" w:themeColor="text1" w:themeTint="D9"/>
              </w:rPr>
            </w:pPr>
            <w:r>
              <w:t>Al hacerlo, se estará contribuyendo a la salud y vitalidad de los árboles, promoviendo un entorno verde y armonioso.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Viveros Florama</w:t>
      </w:r>
    </w:p>
    <w:p w:rsidR="00C31F72" w:rsidRDefault="00C31F72" w:rsidP="00AB63FE">
      <w:pPr>
        <w:pStyle w:val="Sinespaciado"/>
        <w:spacing w:line="276" w:lineRule="auto"/>
        <w:ind w:left="-284"/>
        <w:rPr>
          <w:rFonts w:ascii="Arial" w:hAnsi="Arial" w:cs="Arial"/>
        </w:rPr>
      </w:pPr>
      <w:r>
        <w:rPr>
          <w:rFonts w:ascii="Arial" w:hAnsi="Arial" w:cs="Arial"/>
        </w:rPr>
        <w:t>Mejorando la salud y vitalidad de los árboles mediante la poda</w:t>
      </w:r>
    </w:p>
    <w:p w:rsidR="00AB63FE" w:rsidRDefault="00C31F72" w:rsidP="00AB63FE">
      <w:pPr>
        <w:pStyle w:val="Sinespaciado"/>
        <w:spacing w:line="276" w:lineRule="auto"/>
        <w:ind w:left="-284"/>
        <w:rPr>
          <w:rFonts w:ascii="Arial" w:hAnsi="Arial" w:cs="Arial"/>
        </w:rPr>
      </w:pPr>
      <w:r>
        <w:rPr>
          <w:rFonts w:ascii="Arial" w:hAnsi="Arial" w:cs="Arial"/>
        </w:rPr>
        <w:t>918 323 019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https://www.notasdeprensa.es/mejorando-la-salud-y-vitalidad-de-los-arboles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