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Monzón (Huesca) el 24/05/2024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Megacity refuerza el área de matemáticas con económicos cuadernos de problemas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Perfectos para que los más pequeños de la casa comprendan el valor del esfuerzo y la perseverancia, la papelería online apuesta fuertemente por esta económica herramienta que ayuda a interiorizar conceptos clave a nivel escolar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Megacity, la papelería online líder en material escolar, están comprometidos con la educación y el desarrollo de los estudiantes. Por eso, a medida que el curso escolar llega a su fin, ofrecen una excelente oportunidad para que los escolares refuercen sus conocimientos en matemáticas con sus cuadernos de problemas, especialmente los reconocidos cuadernos Rubio.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Vale la pena aplicarse estas últimas semanas de cursoDesde Megacity, destacan la importancia de aprovechar las últimas semanas del curso para consolidar y mejorar las habilidades matemáticas. Creen firmemente que, con un esfuerzo adicional, los estudiantes pueden lograr grandes avances en su comprensión de las matemáticas. Por ello, animan a los padres a dedicar tiempo al estudio con sus hijos, motivándolos y ayudándolos a aprender de manera efectiva.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apostar por un esfuerzo extra?Porque los cuadernos de problemas Rubio son una herramienta didáctica ideal para que los estudiantes practiquen y refuercen conceptos matemáticos de manera divertida y estructurada. Estos cuadernos están diseñados para abordar diferentes niveles y necesidades, ofreciendo un recurso valioso para cualquier estudiante que desee mejorar sus habilidades en esta materia.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web de Megacity ya es posible encontrar una amplia gama de materiales educativosAdemás, ofrecen envíos rápidos en 24-48 horas para pedidos realizados antes de las 12 h, asegurando que los estudiantes puedan comenzar a trabajar en sus cuadernos sin demora.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Resolución de dudas también por WhatsAppEl equipo de atención al cliente de Megacity está disponible para resolver cualquier duda por teléfono, email y también por WhatsApp, proporcionando una experiencia de compra cómoda y sin complicaciones. Ha llegado el momento de comprobar cómo los cuadernos de problemas, y otros productos seleccionados por Megacity, pueden marcar la diferencia en la educación de los hijos.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Gutiérrez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Atención al cliente Megacity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610806709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https://www.notasdeprensa.es/megacity-refuerza-el-area-de-matematicas-con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Aragón Consumo Cursos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