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Zaragoza el 01/07/2022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Megacity, el material escolar preferido por las mamás influencers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papás y mamás han encontrado en las redes sociales e Internet una gran fuente de inspiración. Desde todo tipo de manualidades para hacer en casa o diferentes formas de organizar o decorar una fiesta de cumpleaños, hasta múltiples recetas de cocina para elaborar en familia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Megactiy, invitan a bucear en su catálogo de material escolar y así escoger los rotuladores, témperas, cartulinas, plastilina o lápices de colores ideales para llevar a cabo las ideas que cada día se pueden ver en Instagram e Internet.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duda, las redes sociales son el mejor escaparate hoy en día para lograr escoger los recursos favoritos de entre todas las propuestas que mamás o profesoras influencers publican a diario. Desde Megacity animan a encontrar aquellos perfiles más interesantes para cada familia. También los que mejor se lleguen a ajustar al tipo de manualidades, recetas de cocina, organización de encuentros o celebración de cumpleaños que más gusten.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Megacity disponen de las mejores marcas, cada una de ellas con múltiples productos y precios realmente competitivos. Sin lugar a dudas, el reclamo ideal para mamás influencers y todas sus seguidoras.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Marcas referencia en Megacity de material escolar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Carioca, una marca reclamo para muchas mamás influencers con miles de seguidores en sus redes sociales, gracias sus rotuladores de los más variopintos colores. Y es que disponer de todo tipo de rotuladores para hacer manualidades con nuestros hijos o, incluso, para organizar sorteos, ayuda a estas mamás a compartir atractivos contenidos. Ganando, como consecuencia, en notoriedad y también popularidad en redes.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Staedtler, la marca referencia de lápices y lápices de colores, sigue apostando por perfiles de mamá creativas que muestran cómo un buen dibujo o el boceto adecuado es clave para luego pintar y dejar volar la imaginación en familia.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Jovi, la marca que prefieren aquellas influencers para crear bonitas manualidades, dispone de un amplio abanico de colores en su catálogo de témperas o tipos de plastilina. Si bien para crear bonitas manualidades de Navidad, las mamás con un mayor número de seguidores escogen colores metálicos o utilizan mucho pegamento, aquellas opciones con “brilli-brilli” llenan los contenidos en redes sociales a lo largo de todo el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Liderpapel, para hojas de diferentes tamaño y grosor, está en Megacity a un precio realmente competitivo. Todos estos materiales se entregan al día siguiente, cuando los pedidos se realizan antes de las 12:00h del mediodía.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José Gutiérrez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Customer Service Megacity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610806709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https://www.notasdeprensa.es/megacity-el-material-escolar-preferido-por-las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Educación E-Commerce Consumo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