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Monzón (Huesca) el 06/03/2023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Megacity apuesta por las carpetas para una óptima organización en el trabajo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carpetas o aquellas herramientas esenciales para mantener la oficina organizada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múltiples tipos de carpetas. Todos ellos ofrecen una funcionalidad extra a los puestos de trabajo. En Megacity, papelería online especialistas en material de oficina, disponen de carpetas de archivo a precios muy competitivos, perfectas para organizar y almacenar documentos, informes, facturas, recibos y otros tipos de documentos importantes. </w:t>
            </w:r>
          </w:p>
          <w:p>
            <w:pPr>
              <w:ind w:left="-284" w:right="-427"/>
              <w:jc w:val="both"/>
              <w:rPr>
                <w:rFonts/>
                <w:color w:val="262626" w:themeColor="text1" w:themeTint="D9"/>
              </w:rPr>
            </w:pPr>
            <w:r>
              <w:t>También tienen carpetas de presentación, las cuales se utilizan para guardar materiales de presentación, como diapositivas o notas de presentaciones, o carpetas de proyectos, ideales para organizar los documentos y materiales de un proyecto específico, como los planes de trabajo o los informes de progreso.</w:t>
            </w:r>
          </w:p>
          <w:p>
            <w:pPr>
              <w:ind w:left="-284" w:right="-427"/>
              <w:jc w:val="both"/>
              <w:rPr>
                <w:rFonts/>
                <w:color w:val="262626" w:themeColor="text1" w:themeTint="D9"/>
              </w:rPr>
            </w:pPr>
            <w:r>
              <w:t>Las 6 ventajas de utilizar carpetas en la oficina</w:t>
            </w:r>
          </w:p>
          <w:p>
            <w:pPr>
              <w:ind w:left="-284" w:right="-427"/>
              <w:jc w:val="both"/>
              <w:rPr>
                <w:rFonts/>
                <w:color w:val="262626" w:themeColor="text1" w:themeTint="D9"/>
              </w:rPr>
            </w:pPr>
            <w:r>
              <w:t>Mejoran la organización. Las carpetas siempre ayudan a mantener los documentos en orden, evitando la acumulación de papeles sueltos y desordenados en la oficina. Usando carpetas, los documentos pueden ser categorizados y archivados de manera sistemática para que se puedan encontrar rápidamente en caso de necesidad.</w:t>
            </w:r>
          </w:p>
          <w:p>
            <w:pPr>
              <w:ind w:left="-284" w:right="-427"/>
              <w:jc w:val="both"/>
              <w:rPr>
                <w:rFonts/>
                <w:color w:val="262626" w:themeColor="text1" w:themeTint="D9"/>
              </w:rPr>
            </w:pPr>
            <w:r>
              <w:t>Facilitan el ahorro de tiempo. Las carpetas facilitan, y mucho, la búsqueda y recuperación de documentos importantes en la oficina, logrando ahorrar tiempo valioso y aumentando la productividad. Y es que así se evitará perder tiempo buscando en una pila de papeles desordenados porque los documentos pueden ser encontrados rápidamente en la carpeta correspondiente.</w:t>
            </w:r>
          </w:p>
          <w:p>
            <w:pPr>
              <w:ind w:left="-284" w:right="-427"/>
              <w:jc w:val="both"/>
              <w:rPr>
                <w:rFonts/>
                <w:color w:val="262626" w:themeColor="text1" w:themeTint="D9"/>
              </w:rPr>
            </w:pPr>
            <w:r>
              <w:t>Protegen la información adecuadamente. Las carpetas protegen la información de la empresa de accesos no autorizados. También del desgaste del tiempo. Y es que los documentos importantes podrán ser almacenados en carpetas y guardados en lugares seguros para proteger, así, la información confidencial de la empresa.</w:t>
            </w:r>
          </w:p>
          <w:p>
            <w:pPr>
              <w:ind w:left="-284" w:right="-427"/>
              <w:jc w:val="both"/>
              <w:rPr>
                <w:rFonts/>
                <w:color w:val="262626" w:themeColor="text1" w:themeTint="D9"/>
              </w:rPr>
            </w:pPr>
            <w:r>
              <w:t>Mejoran cualquier presentación. Las carpetas son ideales para presentaciones y reuniones de negocios porque la información se presenta de manera ordenada y profesional, causando muy buena impresión a clientes y colaboradores.</w:t>
            </w:r>
          </w:p>
          <w:p>
            <w:pPr>
              <w:ind w:left="-284" w:right="-427"/>
              <w:jc w:val="both"/>
              <w:rPr>
                <w:rFonts/>
                <w:color w:val="262626" w:themeColor="text1" w:themeTint="D9"/>
              </w:rPr>
            </w:pPr>
            <w:r>
              <w:t>Promueven la eficiencia. Y es que, al utilizar carpetas, los empleados pueden ser más eficientes y productivos al poder encontrar rápidamente los documentos que necesitan. Esto reduce el tiempo de búsqueda y aumenta el tiempo disponible para completar tareas importantes.</w:t>
            </w:r>
          </w:p>
          <w:p>
            <w:pPr>
              <w:ind w:left="-284" w:right="-427"/>
              <w:jc w:val="both"/>
              <w:rPr>
                <w:rFonts/>
                <w:color w:val="262626" w:themeColor="text1" w:themeTint="D9"/>
              </w:rPr>
            </w:pPr>
            <w:r>
              <w:t>Aliadas perfectas del trabajo híbrido. Las carpetas, al ser portátiles, pueden ser fácilmente transportadas de una ubicación a otra. Esto es especialmente útil para los empleados que necesitan trabajar fuera de la oficina o que necesitan llevar documentos a reuniones o presentaciones.</w:t>
            </w:r>
          </w:p>
          <w:p>
            <w:pPr>
              <w:ind w:left="-284" w:right="-427"/>
              <w:jc w:val="both"/>
              <w:rPr>
                <w:rFonts/>
                <w:color w:val="262626" w:themeColor="text1" w:themeTint="D9"/>
              </w:rPr>
            </w:pPr>
            <w:r>
              <w:t>Funcionalidad por encima de todoEn definitiva, las carpetas son herramientas esenciales para lograr mantener la oficina organizada, productiva y muy eficiente. Sin duda, proporcionan una manera fácil y segura de almacenar y también proteger aquellos documentos importantes de la empresa.</w:t>
            </w:r>
          </w:p>
          <w:p>
            <w:pPr>
              <w:ind w:left="-284" w:right="-427"/>
              <w:jc w:val="both"/>
              <w:rPr>
                <w:rFonts/>
                <w:color w:val="262626" w:themeColor="text1" w:themeTint="D9"/>
              </w:rPr>
            </w:pPr>
            <w:r>
              <w:t>Megacity entrega de más de 12.000 productos en oferta en 24 horasEn la web de Megacity, los usuarios encontrarán más de 12.000 productos en oferta. Los pedidos se reciben al día siguiente, siempre y cuando la comanda sea solicitada antes de las 12:00h del mediodía. Por otro lado, y para una atención personalizada, ya es posible contactar con la empresa a través de teléfono, email o, incluso, WhatsApp.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Gutiérrez</w:t>
      </w:r>
    </w:p>
    <w:p w:rsidR="00C31F72" w:rsidRDefault="00C31F72" w:rsidP="00AB63FE">
      <w:pPr>
        <w:pStyle w:val="Sinespaciado"/>
        <w:spacing w:line="276" w:lineRule="auto"/>
        <w:ind w:left="-284"/>
        <w:rPr>
          <w:rFonts w:ascii="Arial" w:hAnsi="Arial" w:cs="Arial"/>
        </w:rPr>
      </w:pPr>
      <w:r>
        <w:rPr>
          <w:rFonts w:ascii="Arial" w:hAnsi="Arial" w:cs="Arial"/>
        </w:rPr>
        <w:t>Customer Service Megacity</w:t>
      </w:r>
    </w:p>
    <w:p w:rsidR="00AB63FE" w:rsidRDefault="00C31F72" w:rsidP="00AB63FE">
      <w:pPr>
        <w:pStyle w:val="Sinespaciado"/>
        <w:spacing w:line="276" w:lineRule="auto"/>
        <w:ind w:left="-284"/>
        <w:rPr>
          <w:rFonts w:ascii="Arial" w:hAnsi="Arial" w:cs="Arial"/>
        </w:rPr>
      </w:pPr>
      <w:r>
        <w:rPr>
          <w:rFonts w:ascii="Arial" w:hAnsi="Arial" w:cs="Arial"/>
        </w:rPr>
        <w:t>610806709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https://www.notasdeprensa.es/megacity-apuesta-por-las-carpetas-para-una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Emprendedores Consumo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