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MEET 2015 reúne a empresas y emprendedores con el talento universitario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ESIC celebra el próximo 10 de marzo en su campus de Pozuelo de Alarcón (Madrid) Meet your future, el foro de empleo y emprendimiento en la que participan empresas nacionales e internacionales en busca de alumnos y antiguos alumnos de la escuela para sus procesos de selección. Más de cincuenta empresas de primera línea de diversos sectores económicos participan en este foro de empleo con el objetivo de fomentar la inserción laboral de sus alumnos.</w:t>
            </w:r>
          </w:p>
          <w:p>
            <w:pPr>
              <w:ind w:left="-284" w:right="-427"/>
              <w:jc w:val="both"/>
              <w:rPr>
                <w:rFonts/>
                <w:color w:val="262626" w:themeColor="text1" w:themeTint="D9"/>
              </w:rPr>
            </w:pPr>
            <w:r>
              <w:t>	Meet pone en contacto a las empresas demandantes de talento directivo con los alumnos que todos los años se forman en nuestras aulas, con el ánimo de incrementar las relaciones y el conocimiento entre las empresas reclutadoras y los potenciales candidatos, de cara a su posible contratación.</w:t>
            </w:r>
          </w:p>
          <w:p>
            <w:pPr>
              <w:ind w:left="-284" w:right="-427"/>
              <w:jc w:val="both"/>
              <w:rPr>
                <w:rFonts/>
                <w:color w:val="262626" w:themeColor="text1" w:themeTint="D9"/>
              </w:rPr>
            </w:pPr>
            <w:r>
              <w:t>	Los objetivos perseguidos con esta feria de empleo, son, entre otros, fomentar la inserción laboral de los estudiantes de ESIC y facilitar la adecuada transición de la Escuela al mundo laboral; poner en contacto a las empresas demandantes de talento directivo con los alumnos que todos los años se forman en la Escuela; incrementar las relaciones y el conocimiento entre las empresas reclutadoras y los potenciales candidatos de cara a su posible contratación y mejorar el conocimiento de los alumnos de la situación actual del mercado laboral.</w:t>
            </w:r>
          </w:p>
          <w:p>
            <w:pPr>
              <w:ind w:left="-284" w:right="-427"/>
              <w:jc w:val="both"/>
              <w:rPr>
                <w:rFonts/>
                <w:color w:val="262626" w:themeColor="text1" w:themeTint="D9"/>
              </w:rPr>
            </w:pPr>
            <w:r>
              <w:t>	Se trata de incrementar la formación de los alumnos en el ámbito de búsqueda de empleo, con la finalidad de favorecer la adecuada transición de la universidad al mundo laboral.</w:t>
            </w:r>
          </w:p>
          <w:p>
            <w:pPr>
              <w:ind w:left="-284" w:right="-427"/>
              <w:jc w:val="both"/>
              <w:rPr>
                <w:rFonts/>
                <w:color w:val="262626" w:themeColor="text1" w:themeTint="D9"/>
              </w:rPr>
            </w:pPr>
            <w:r>
              <w:t>	Los asistentes podrán planificar su jornada en Meet, reservar y confirmar su asistencia a los diferentes talleres y presentaciones de las compañías; conocer los diferentes perfiles que demandan las empresas participantes pudiendo enviar con antelación su currículum e incluso, concertar entrevistas con los diferentes responsables de recursos humanos.</w:t>
            </w:r>
          </w:p>
          <w:p>
            <w:pPr>
              <w:ind w:left="-284" w:right="-427"/>
              <w:jc w:val="both"/>
              <w:rPr>
                <w:rFonts/>
                <w:color w:val="262626" w:themeColor="text1" w:themeTint="D9"/>
              </w:rPr>
            </w:pPr>
            <w:r>
              <w:t>	Talleres prácticos</w:t>
            </w:r>
          </w:p>
          <w:p>
            <w:pPr>
              <w:ind w:left="-284" w:right="-427"/>
              <w:jc w:val="both"/>
              <w:rPr>
                <w:rFonts/>
                <w:color w:val="262626" w:themeColor="text1" w:themeTint="D9"/>
              </w:rPr>
            </w:pPr>
            <w:r>
              <w:t>	ESIC quiere que los futuros profesionales sepan de primera mano los trabajos que desarrollarán cuando se incorporen a una compañía. Por ello, ha puesto énfasis en la organización de talleres que cuentan con expertos encargados de poner en práctica los conocimientos adquiridos por los alumnos durante su formación.</w:t>
            </w:r>
          </w:p>
          <w:p>
            <w:pPr>
              <w:ind w:left="-284" w:right="-427"/>
              <w:jc w:val="both"/>
              <w:rPr>
                <w:rFonts/>
                <w:color w:val="262626" w:themeColor="text1" w:themeTint="D9"/>
              </w:rPr>
            </w:pPr>
            <w:r>
              <w:t>	Estos talleres prácticos aglutinan la larga experiencia de ESIC formando profesionales, con el conocimiento del mercado laboral de las grandes empresas.</w:t>
            </w:r>
          </w:p>
          <w:p>
            <w:pPr>
              <w:ind w:left="-284" w:right="-427"/>
              <w:jc w:val="both"/>
              <w:rPr>
                <w:rFonts/>
                <w:color w:val="262626" w:themeColor="text1" w:themeTint="D9"/>
              </w:rPr>
            </w:pPr>
            <w:r>
              <w:t>	De esta manera, los alumnos que asistan profundizarán en la búsqueda de un futuro laboral, compartiendo trabajo con profesionales con una dilatada experiencia.</w:t>
            </w:r>
          </w:p>
          <w:p>
            <w:pPr>
              <w:ind w:left="-284" w:right="-427"/>
              <w:jc w:val="both"/>
              <w:rPr>
                <w:rFonts/>
                <w:color w:val="262626" w:themeColor="text1" w:themeTint="D9"/>
              </w:rPr>
            </w:pPr>
            <w:r>
              <w:t>	ESIC Business  and  Marketing School siempre ha mantenido una relación activa con el mundo empresarial, realizando conferencias, coloquios, visitas culturales y encuentros con los mejores profesionales con el único fin de desarrollar una formación que potencie la presencia del alumno en las grandes compañías.</w:t>
            </w:r>
          </w:p>
          <w:p>
            <w:pPr>
              <w:ind w:left="-284" w:right="-427"/>
              <w:jc w:val="both"/>
              <w:rPr>
                <w:rFonts/>
                <w:color w:val="262626" w:themeColor="text1" w:themeTint="D9"/>
              </w:rPr>
            </w:pPr>
            <w:r>
              <w:t>	Actualmente, más de 35.000 antiguos alumnos de ESIC desempeñan puestos de responsabilidad en compañías nacionales y multinacionales.</w:t>
            </w:r>
          </w:p>
          <w:p>
            <w:pPr>
              <w:ind w:left="-284" w:right="-427"/>
              <w:jc w:val="both"/>
              <w:rPr>
                <w:rFonts/>
                <w:color w:val="262626" w:themeColor="text1" w:themeTint="D9"/>
              </w:rPr>
            </w:pPr>
            <w:r>
              <w:t>	Consejos</w:t>
            </w:r>
          </w:p>
          <w:p>
            <w:pPr>
              <w:ind w:left="-284" w:right="-427"/>
              <w:jc w:val="both"/>
              <w:rPr>
                <w:rFonts/>
                <w:color w:val="262626" w:themeColor="text1" w:themeTint="D9"/>
              </w:rPr>
            </w:pPr>
            <w:r>
              <w:t>	Si realmente quieres aprovechar el foro de empleo sigue los consejos que te damos a continuación:</w:t>
            </w:r>
          </w:p>
          <w:p>
            <w:pPr>
              <w:ind w:left="-284" w:right="-427"/>
              <w:jc w:val="both"/>
              <w:rPr>
                <w:rFonts/>
                <w:color w:val="262626" w:themeColor="text1" w:themeTint="D9"/>
              </w:rPr>
            </w:pPr>
            <w:r>
              <w:t>		Planifica tu jornada en meet.</w:t>
            </w:r>
          </w:p>
          <w:p>
            <w:pPr>
              <w:ind w:left="-284" w:right="-427"/>
              <w:jc w:val="both"/>
              <w:rPr>
                <w:rFonts/>
                <w:color w:val="262626" w:themeColor="text1" w:themeTint="D9"/>
              </w:rPr>
            </w:pPr>
            <w:r>
              <w:t>		Puedes crear una agenda personalizada con los talleres y las presentaciones a las que más te gustaría asistir.</w:t>
            </w:r>
          </w:p>
          <w:p>
            <w:pPr>
              <w:ind w:left="-284" w:right="-427"/>
              <w:jc w:val="both"/>
              <w:rPr>
                <w:rFonts/>
                <w:color w:val="262626" w:themeColor="text1" w:themeTint="D9"/>
              </w:rPr>
            </w:pPr>
            <w:r>
              <w:t>		Conoce los diferentes perfiles que demandan las empresas.</w:t>
            </w:r>
          </w:p>
          <w:p>
            <w:pPr>
              <w:ind w:left="-284" w:right="-427"/>
              <w:jc w:val="both"/>
              <w:rPr>
                <w:rFonts/>
                <w:color w:val="262626" w:themeColor="text1" w:themeTint="D9"/>
              </w:rPr>
            </w:pPr>
            <w:r>
              <w:t>		Infórmate de los requisitos que buscan las compañías para las candidaturas vacantes.</w:t>
            </w:r>
          </w:p>
          <w:p>
            <w:pPr>
              <w:ind w:left="-284" w:right="-427"/>
              <w:jc w:val="both"/>
              <w:rPr>
                <w:rFonts/>
                <w:color w:val="262626" w:themeColor="text1" w:themeTint="D9"/>
              </w:rPr>
            </w:pPr>
            <w:r>
              <w:t>		No te quedes sin plaza.</w:t>
            </w:r>
          </w:p>
          <w:p>
            <w:pPr>
              <w:ind w:left="-284" w:right="-427"/>
              <w:jc w:val="both"/>
              <w:rPr>
                <w:rFonts/>
                <w:color w:val="262626" w:themeColor="text1" w:themeTint="D9"/>
              </w:rPr>
            </w:pPr>
            <w:r>
              <w:t>		Reserva y confirma tu asistencia a los diferentes talleres y presentaciones de las compañías.</w:t>
            </w:r>
          </w:p>
          <w:p>
            <w:pPr>
              <w:ind w:left="-284" w:right="-427"/>
              <w:jc w:val="both"/>
              <w:rPr>
                <w:rFonts/>
                <w:color w:val="262626" w:themeColor="text1" w:themeTint="D9"/>
              </w:rPr>
            </w:pPr>
            <w:r>
              <w:t>		Envía con antelación tu currículum.</w:t>
            </w:r>
          </w:p>
          <w:p>
            <w:pPr>
              <w:ind w:left="-284" w:right="-427"/>
              <w:jc w:val="both"/>
              <w:rPr>
                <w:rFonts/>
                <w:color w:val="262626" w:themeColor="text1" w:themeTint="D9"/>
              </w:rPr>
            </w:pPr>
            <w:r>
              <w:t>		Las empresas lo examinarán antes y te conocerán mejor.</w:t>
            </w:r>
          </w:p>
          <w:p>
            <w:pPr>
              <w:ind w:left="-284" w:right="-427"/>
              <w:jc w:val="both"/>
              <w:rPr>
                <w:rFonts/>
                <w:color w:val="262626" w:themeColor="text1" w:themeTint="D9"/>
              </w:rPr>
            </w:pPr>
            <w:r>
              <w:t>		Concierta entrevistas con los responsables de Recursos Humanos.</w:t>
            </w:r>
          </w:p>
          <w:p>
            <w:pPr>
              <w:ind w:left="-284" w:right="-427"/>
              <w:jc w:val="both"/>
              <w:rPr>
                <w:rFonts/>
                <w:color w:val="262626" w:themeColor="text1" w:themeTint="D9"/>
              </w:rPr>
            </w:pPr>
            <w:r>
              <w:t>		Podrás preparar tu entrevista a conciencia y te asegurarás una reciprocidad con la empresa.</w:t>
            </w:r>
          </w:p>
          <w:p>
            <w:pPr>
              <w:ind w:left="-284" w:right="-427"/>
              <w:jc w:val="both"/>
              <w:rPr>
                <w:rFonts/>
                <w:color w:val="262626" w:themeColor="text1" w:themeTint="D9"/>
              </w:rPr>
            </w:pPr>
            <w:r>
              <w:t>	La asistencia es gratuita, pero no olvides apuntarte a los talleres y actividades que más te interesen antes de que se complete el aforo.</w:t>
            </w:r>
          </w:p>
          <w:p>
            <w:pPr>
              <w:ind w:left="-284" w:right="-427"/>
              <w:jc w:val="both"/>
              <w:rPr>
                <w:rFonts/>
                <w:color w:val="262626" w:themeColor="text1" w:themeTint="D9"/>
              </w:rPr>
            </w:pPr>
            <w:r>
              <w:t>	No pierdas esta oportunidad única de dar luz a tu futuro profesional.</w:t>
            </w:r>
          </w:p>
          <w:p>
            <w:pPr>
              <w:ind w:left="-284" w:right="-427"/>
              <w:jc w:val="both"/>
              <w:rPr>
                <w:rFonts/>
                <w:color w:val="262626" w:themeColor="text1" w:themeTint="D9"/>
              </w:rPr>
            </w:pPr>
            <w:r>
              <w:t>	Regístrate aquí</w:t>
            </w:r>
          </w:p>
          <w:p>
            <w:pPr>
              <w:ind w:left="-284" w:right="-427"/>
              <w:jc w:val="both"/>
              <w:rPr>
                <w:rFonts/>
                <w:color w:val="262626" w:themeColor="text1" w:themeTint="D9"/>
              </w:rPr>
            </w:pPr>
            <w:r>
              <w:t>	Más información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https://www.notasdeprensa.es/meet-2015-reune-a-empresas-y-emprendedores-con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