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Mateo Valero, primer europeo que recibe el premio de supercomputación Seymour Cray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catedrático de la UPC y director del BSC-CNS —entidad de investigación vinculada a la UPC—, Mateo Valero, ha sido reconocido como el primer investigador europeo con el  premio de supercomputación Seymour Cray, el mayor reconocimiento internacional en computación de alto rendimiento . Este galardón lo otorga la IEEE Computer Society.  La IEEE Computer Society describe el premio Seymour Cray como el “reconocimiento a las contribuciones innovadoras en los sistemas de computación de alto rendimiento que mejor ejemplifican el espíritu creativo de Seymour Cray” y argumenta su concesión a Valero “en reconocimiento a sus contribuciones fundamentales en el campo de las arquitecturas vectoriales, procesadores súperescalares, procesadores multithreaded y procesadores V ery Long Instruction Word”.  La entrega del premio tendrá lugar el próximo 17 de noviembre en Austin (Texas, EEUU) durante la conferencia SC15, la mayor cita internacional de computación de alto rendimiento, redes, almacenamiento y análisis.  Mateo Valero ha centrado su investigación en la arquitectura de computadores. Su trabajo en este campo le ha otorgado diferentes reconocimientos entre los que destacan el premio internacional de arquitectura de computadores Eckert?Mauchly (2007), dos Premios Nacionales de Investigación y la reciente concesión de una European Research Council Advanced Grant, para el desarrollo de RoMoL, su actual proyecto de investigación en el Barcelona Supercomputing Center centrado en el diseño de los chips multicores de los procesadores del futuro.    Sobre Mateo Valero Mateo Valero es ingeniero de Telecomunicaciones por la UPM, profesor de la UPC desde 1974, catedrático desde 1983 y director del Barcelona Supercomputing Center – Centro Nacional de Supercomputación desde su creación en 2005. Ha publicado más de 600 artículos, participado en la organización de más de 300 conferencias internacionales y ha dado más de 500 charlas en conferencias, universidades y empresas.  Valero ha sido galardonado con diversos premios de prestigio, como el IEEE?Computer Society ACM Eckert?Mauchly Award, que es el premio internacional más importante en el campo de la Arquitectura de los Computadores, IEEE Computer Society Harry Goode Award, ACM Distinguished Service Award, Euro?Par Achievement Award. Es Premio Nacional Julio Rey Pastor, de Matemáticas y Tecnologías de la Información y las Comunicaciones, Premio Nacional de Ingeniería Leonardo Torres Quedo y Premio Rey Jaime I en investigación básica.  Ha sido nombrado Doctor Honoris Causa por las universidades españolas de Las Palmas de Gran Canaria, Zaragoza, Complutense de Madrid y Cantabria, y por la Universidad de Chalmers (Suecia), la Universidad de Belgrado (Serbia) y la Universidad de Veracruz (México). Es miembro de " Hall of the Fame" del IST European Program (seleccionado como uno de los 25 investigadores europeos en IT más influyentes durante el periodo 1983?2008).  Valero es miembro fundador de la Real Academia de Ingeniería, miembro de la Real Academia de Doctores y la Academia Europaea, y miembro correspondiente de la Real Academia de Ciencias de España y de la Academia de Ciencias Mexicana. Es “ Fellow” de la IEEE (Institute of Electrical and Electronics Engineers) y la ACM (Association for Computing Machinery) e Intel Distinguished Research Fellow.  En 1998 fue nombrado Hijo Predilecto de su pueblo natal, Alfamén (Zaragoza), localidad que ha dado el nombre de 'Mateo Valero' a la escuela del municipio.    Sobre IEEE Computer Society IEEE Computer Society es la principal asociación internacional de profesionales de todos los aspectos de la computación moderna —desde el cloud al big data, de la seguridad al móvil, de la robótica a los sistemas de software definido, y desde las tecnologías wearables al Internet de las cosas—. Como comunidad para líderes tecnológicos, proporciona a sus miembros recursos para mantenerse al corriente en tecnología y prosperar en su carrera profesional: publicaciones, biblioteca digital, un amplio programa de conferencias y comités técnicos, entre muchos otros servicios. También sirve a la profesión mediante el establecimiento de estándares, calificaciones profesionales y certificaciones, programas formativos , eventos sobre tecnologías de vanguardia, publicación de conferencias y una gran cantidad de otros servicios y programas centrados en el avance de la ciencia y el arte de la computación.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https://www.notasdeprensa.es/mateo-valero-primer-europeo-que-recibe-el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