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Marta Sierra, nueva embajadora de la colección AURA de Joyería Grau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influencer del momento, Marta Sierra y Joyería Grau, presentan la colección AURA como un homenaje a la feminidad y a la fuerza interior de cada mujer. Con piezas que destilan sofisticación y carácter, AURA brilla como una colección que transforma el lujo en una experiencia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Marta Sierra, una de las influencers del panorama digital actual, se une a Joyería Grau como imagen oficial de la nueva colección AURA; una propuesta de alta joyería que fusiona oro y diamantes en diseños que reflejan la luz y la energía interior de cada mujer. La colaboración refuerza la apuesta de Grau por la modernidad y el lujo accesible, combinando una estética atemporal con las tendencias más actuales.</w:t>
            </w:r>
          </w:p>
          <w:p>
            <w:pPr>
              <w:ind w:left="-284" w:right="-427"/>
              <w:jc w:val="both"/>
              <w:rPr>
                <w:rFonts/>
                <w:color w:val="262626" w:themeColor="text1" w:themeTint="D9"/>
              </w:rPr>
            </w:pPr>
            <w:r>
              <w:t>AURA, una colección que captura la luz de cada mujer</w:t>
            </w:r>
          </w:p>
          <w:p>
            <w:pPr>
              <w:ind w:left="-284" w:right="-427"/>
              <w:jc w:val="both"/>
              <w:rPr>
                <w:rFonts/>
                <w:color w:val="262626" w:themeColor="text1" w:themeTint="D9"/>
              </w:rPr>
            </w:pPr>
            <w:r>
              <w:t>La colección AURA de Joyería Grau es una invitación a descubrir la luz interior que todas las mujeres poseen. Inspirada en la fusión de elementos naturales y una sofisticación discreta, AURA destaca por sus piezas en oro y diamantes, diseñadas para ser llevadas en cualquier ocasión. Desde anillos hasta collares, la colección ofrece una versatilidad que permite que cada mujer la adapte a su propio estilo. Con un enfoque en la elegancia atemporal y la simplicidad sofisticada, AURA combina la artesanía tradicional con un toque moderno, convirtiéndose en una colección perfecta para quienes buscan expresar su esencia personal a través de joyas exclusivas y únicas.</w:t>
            </w:r>
          </w:p>
          <w:p>
            <w:pPr>
              <w:ind w:left="-284" w:right="-427"/>
              <w:jc w:val="both"/>
              <w:rPr>
                <w:rFonts/>
                <w:color w:val="262626" w:themeColor="text1" w:themeTint="D9"/>
              </w:rPr>
            </w:pPr>
            <w:r>
              <w:t>Marta Sierra y GRAU: un match perfecto</w:t>
            </w:r>
          </w:p>
          <w:p>
            <w:pPr>
              <w:ind w:left="-284" w:right="-427"/>
              <w:jc w:val="both"/>
              <w:rPr>
                <w:rFonts/>
                <w:color w:val="262626" w:themeColor="text1" w:themeTint="D9"/>
              </w:rPr>
            </w:pPr>
            <w:r>
              <w:t>Marta Sierra, con millones de seguidores en plataformas como Instagram y TikTok, ha destacado por su estilo auténtico y una estética que conecta con las nuevas generaciones. Ha consolidado su carrera como influencer internacional gracias a su estilo innovador y su capacidad para inspirar a millones de seguidores a través de contenido fresco, creativo y lleno de autenticidad. Ahora, eligiendo Grau para expresar su esencia única, Marta Sierra se convierte en el rostro de AURA, una colección pensada para mujeres que buscan expresar su personalidad y feminidad a través de joyas sofisticadas.</w:t>
            </w:r>
          </w:p>
          <w:p>
            <w:pPr>
              <w:ind w:left="-284" w:right="-427"/>
              <w:jc w:val="both"/>
              <w:rPr>
                <w:rFonts/>
                <w:color w:val="262626" w:themeColor="text1" w:themeTint="D9"/>
              </w:rPr>
            </w:pPr>
            <w:r>
              <w:t>La colaboración entre Marta Sierra y Grau va más allá. Marta ha encontrado en Grau una marca que comparte su pasión por la moda y el diseño. Su capacidad para conectar con audiencias de diversas generaciones hace de esta colaboración una apuesta sólida para proyectar la visión de Grau a un público más amplio.</w:t>
            </w:r>
          </w:p>
          <w:p>
            <w:pPr>
              <w:ind w:left="-284" w:right="-427"/>
              <w:jc w:val="both"/>
              <w:rPr>
                <w:rFonts/>
                <w:color w:val="262626" w:themeColor="text1" w:themeTint="D9"/>
              </w:rPr>
            </w:pPr>
            <w:r>
              <w:t>Sobre Joyería Grau</w:t>
            </w:r>
          </w:p>
          <w:p>
            <w:pPr>
              <w:ind w:left="-284" w:right="-427"/>
              <w:jc w:val="both"/>
              <w:rPr>
                <w:rFonts/>
                <w:color w:val="262626" w:themeColor="text1" w:themeTint="D9"/>
              </w:rPr>
            </w:pPr>
            <w:r>
              <w:t>Con décadas de trayectoria en el mercado, Joyería Grau ha logrado posicionarse como un referente en el sector de la alta joyería en España. La marca se caracteriza por ofrecer piezas de calidad, con diseños innovadores que se ajustan a las tendencias actuales sin perder de vista la artesanía tradicional que las define. Grau sigue siendo un punto de referencia para quienes buscan sofisticación y distinción en cada detalle.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Joieria Grau</w:t>
      </w:r>
    </w:p>
    <w:p w:rsidR="00C31F72" w:rsidRDefault="00C31F72" w:rsidP="00AB63FE">
      <w:pPr>
        <w:pStyle w:val="Sinespaciado"/>
        <w:spacing w:line="276" w:lineRule="auto"/>
        <w:ind w:left="-284"/>
        <w:rPr>
          <w:rFonts w:ascii="Arial" w:hAnsi="Arial" w:cs="Arial"/>
        </w:rPr>
      </w:pPr>
      <w:r>
        <w:rPr>
          <w:rFonts w:ascii="Arial" w:hAnsi="Arial" w:cs="Arial"/>
        </w:rPr>
        <w:t>Joieria Grau</w:t>
      </w:r>
    </w:p>
    <w:p w:rsidR="00AB63FE" w:rsidRDefault="00C31F72" w:rsidP="00AB63FE">
      <w:pPr>
        <w:pStyle w:val="Sinespaciado"/>
        <w:spacing w:line="276" w:lineRule="auto"/>
        <w:ind w:left="-284"/>
        <w:rPr>
          <w:rFonts w:ascii="Arial" w:hAnsi="Arial" w:cs="Arial"/>
        </w:rPr>
      </w:pPr>
      <w:r>
        <w:rPr>
          <w:rFonts w:ascii="Arial" w:hAnsi="Arial" w:cs="Arial"/>
        </w:rPr>
        <w:t>935193303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https://www.notasdeprensa.es/marta-sierra-nueva-embajadora-de-la-coleccion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