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Alava el 09/11/2022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Mármoles del Nervión presenta una nueva colección de encimeras de gran resistencia para cocinas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Home Berri, empresa de interiorismo, y Mármoles del Nervión aúnan su experiencia para lanzar este ambicioso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Mármoles del Nervión colabora con Home Berri, uno de los principales distribuidores de sus productos, para la confección y presentación de su nueva sección de encimeras para cocinas. Los diseños de la marca junto con su trabajo como fabricantes de mármol se plasman en sus creaciones de encimeras, entrepaños, barras e islas de exposición de una cuidada estética que se encuentran en el "showroom" de Home Berri.</w:t>
            </w:r>
          </w:p>
          <w:p>
            <w:pPr>
              <w:ind w:left="-284" w:right="-427"/>
              <w:jc w:val="both"/>
              <w:rPr>
                <w:rFonts/>
                <w:color w:val="262626" w:themeColor="text1" w:themeTint="D9"/>
              </w:rPr>
            </w:pPr>
            <w:r>
              <w:t>Bajo un trabajado diseño, un acabado elegante y la utilización de materiales nobles como la piedra natural, este proyecto traslada al usuario a un entorno que se acerca a la naturaleza.</w:t>
            </w:r>
          </w:p>
          <w:p>
            <w:pPr>
              <w:ind w:left="-284" w:right="-427"/>
              <w:jc w:val="both"/>
              <w:rPr>
                <w:rFonts/>
                <w:color w:val="262626" w:themeColor="text1" w:themeTint="D9"/>
              </w:rPr>
            </w:pPr>
            <w:r>
              <w:t>Para lograr este efecto, se han utilizado materiales de la casa Cosentino, concretamente de su marca Dekton, uno de los materiales más demandados en las obras de cocinas ya que ofrece una gran variedad de prestaciones y diseños, además de ser ideal para su utilización en interiores y en exteriores por su elevada resistencia al rayado, su prácticamente nula porosidad que evita la absorción de líquidos y de las manchas más complicadas, y, por último, su resistencia al calor.</w:t>
            </w:r>
          </w:p>
          <w:p>
            <w:pPr>
              <w:ind w:left="-284" w:right="-427"/>
              <w:jc w:val="both"/>
              <w:rPr>
                <w:rFonts/>
                <w:color w:val="262626" w:themeColor="text1" w:themeTint="D9"/>
              </w:rPr>
            </w:pPr>
            <w:r>
              <w:t>En la gama Dekton Sirius Solid Collection destacan los diseños más elegantes y realistas gracias a su color negro con vetas en tonos verdosos y su sensación texturizada.</w:t>
            </w:r>
          </w:p>
          <w:p>
            <w:pPr>
              <w:ind w:left="-284" w:right="-427"/>
              <w:jc w:val="both"/>
              <w:rPr>
                <w:rFonts/>
                <w:color w:val="262626" w:themeColor="text1" w:themeTint="D9"/>
              </w:rPr>
            </w:pPr>
            <w:r>
              <w:t>El Dekton Soke Industrial presenta un acabado similar a los suelos de cemento, dotando de gran personalidad al proyecto con una decoración de estilo industrial. Se encuentra disponible en una amplia gama de grises y vetas llenas de realismo que aparentan una pieza de cemento real.</w:t>
            </w:r>
          </w:p>
          <w:p>
            <w:pPr>
              <w:ind w:left="-284" w:right="-427"/>
              <w:jc w:val="both"/>
              <w:rPr>
                <w:rFonts/>
                <w:color w:val="262626" w:themeColor="text1" w:themeTint="D9"/>
              </w:rPr>
            </w:pPr>
            <w:r>
              <w:t>La gama Dekton Entzo Natural Collection presenta un acabado lo más parecido al mármol. Sus vetas doradas aportan gran naturalidad al espacio de instalación.</w:t>
            </w:r>
          </w:p>
          <w:p>
            <w:pPr>
              <w:ind w:left="-284" w:right="-427"/>
              <w:jc w:val="both"/>
              <w:rPr>
                <w:rFonts/>
                <w:color w:val="262626" w:themeColor="text1" w:themeTint="D9"/>
              </w:rPr>
            </w:pPr>
            <w:r>
              <w:t>Por último, la gama Granito Sensa Black Beauty Caresse, formada de granito procedente de la India, con sus tonos en negros con vetas blancas aportan carácter, diseño, gran luminosidad y una textura diferente al espacio.</w:t>
            </w:r>
          </w:p>
          <w:p>
            <w:pPr>
              <w:ind w:left="-284" w:right="-427"/>
              <w:jc w:val="both"/>
              <w:rPr>
                <w:rFonts/>
                <w:color w:val="262626" w:themeColor="text1" w:themeTint="D9"/>
              </w:rPr>
            </w:pPr>
            <w:r>
              <w:t>En Mármoles del Nervión se adaptan a los requerimientos tanto técnicos como creativos de cada proyecto abordando desde trabajos de asesoramiento, planificación, medición, despiece, fabricación, comercialización y suministro de materiales, hasta colocación y transporte, aportando una gran garantía de calidad, además de ofrecer consejos para su correcto cuidado y mantenimiento.</w:t>
            </w:r>
          </w:p>
          <w:p>
            <w:pPr>
              <w:ind w:left="-284" w:right="-427"/>
              <w:jc w:val="both"/>
              <w:rPr>
                <w:rFonts/>
                <w:color w:val="262626" w:themeColor="text1" w:themeTint="D9"/>
              </w:rPr>
            </w:pPr>
            <w:r>
              <w:t>MARMOLES DEL NERVION S.A., situada en Amurrio (Álava) y con más de 30 años de experiencia, centra su actividad en la elaboración y colocación de materiales naturales como la piedra, el mármol, el granito y otros como Silestone y porcelánicos de última tendencia para encimeras o revestimientos incluso de gran formato en espesores mínimos. En Mármoles del Nervión se adaptan a las necesidades técnicas y creativas de cada proyecto y, para ello, ofrecen tanto servicios integrales como parciales, siendo especialistas en el sector de la edificación, reformas de cocinas y baños y decoración de interiores, además de ser pioneros en la colocación de fachada ventilada de piedra y cerámica.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Mármoles del Nervión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945 39 36 40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https://www.notasdeprensa.es/marmoles-del-nervion-presenta-una-nueva_1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País Vasco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