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26/11/2019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Marielys Ávila cuenta las diferencias a la hora de comprar de hombres y mujeres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Marielys Ávila, reputada coach internacional en marketing digital ofrece sus experiencias después de veinte años de trabajo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Durante años se ha hablado de la impulsividad y el gusto de las mujeres por comprar como si fuese un estereotipo fijado por ley. Sin embargo, ¿es esto cierto? Marielys Ávila es experta en marketing digital y una de las más reputadas coach internacional a la hora de formar mujeres que emprenden de forma online y, lógicamente, tiene sobrada experiencia a la hora de testar si esto que se dice es realmente así.</w:t></w:r></w:p><w:p><w:pPr><w:ind w:left="-284" w:right="-427"/>	<w:jc w:val="both"/><w:rPr><w:rFonts/><w:color w:val="262626" w:themeColor="text1" w:themeTint="D9"/></w:rPr></w:pPr><w:r><w:t>"La verdad es que no se trata de que todas las mujeres compren igual ya que no todas tienen los mismos gustos", explica. "Comprar representa lo que una es y cada una de nosotras somos únicas y diferentes".</w:t></w:r></w:p><w:p><w:pPr><w:ind w:left="-284" w:right="-427"/>	<w:jc w:val="both"/><w:rPr><w:rFonts/><w:color w:val="262626" w:themeColor="text1" w:themeTint="D9"/></w:rPr></w:pPr><w:r><w:t>Distintos perfiles"Hay quienes compran visualmente, se deslumbran con una imagen impactante, sus colores, brillo, se dejan llevar por su imaginación, poniendo el foco y observándose con lo que han comprado –explica- mientras que, por otra parte están quienes se sienten atrapadas por los aromas, texturas, sabores y sensaciones que se produce es sí misma, y también están las que se dejan llevar, al resonar con un mensaje, una rítmica voz o una vibrante melodía".</w:t></w:r></w:p><w:p><w:pPr><w:ind w:left="-284" w:right="-427"/>	<w:jc w:val="both"/><w:rPr><w:rFonts/><w:color w:val="262626" w:themeColor="text1" w:themeTint="D9"/></w:rPr></w:pPr><w:r><w:t>Sin embargo – puntualiza -"existen rasgos generales en el comportamiento que diferencian a los hombres de las mujeres".</w:t></w:r></w:p><w:p><w:pPr><w:ind w:left="-284" w:right="-427"/>	<w:jc w:val="both"/><w:rPr><w:rFonts/><w:color w:val="262626" w:themeColor="text1" w:themeTint="D9"/></w:rPr></w:pPr><w:r><w:t>Según un estudio realizado por un equipo de investigadores de la Universidad de Pensilvania, se reveló que las mujeres tenían más desarrolladas las áreas ligadas a la memoria, la atención y a la identificación de emociones.</w:t></w:r></w:p><w:p><w:pPr><w:ind w:left="-284" w:right="-427"/>	<w:jc w:val="both"/><w:rPr><w:rFonts/><w:color w:val="262626" w:themeColor="text1" w:themeTint="D9"/></w:rPr></w:pPr><w:r><w:t>Ciertamente, juegan un papel muy importante las emociones dentro del proceso de compra de una mujer. Ya sea de forma visual, auditiva o kinestésica, la manera de representarse el proceso de adquisición, todas las llevan a la conexión emocional.</w:t></w:r></w:p><w:p><w:pPr><w:ind w:left="-284" w:right="-427"/>	<w:jc w:val="both"/><w:rPr><w:rFonts/><w:color w:val="262626" w:themeColor="text1" w:themeTint="D9"/></w:rPr></w:pPr><w:r><w:t>Una mujer generalmente se ve, se escucha y se siente con eso que ha comprado, por tanto, esto genera una gran conexión emocional que le invita a comprar.</w:t></w:r></w:p><w:p><w:pPr><w:ind w:left="-284" w:right="-427"/>	<w:jc w:val="both"/><w:rPr><w:rFonts/><w:color w:val="262626" w:themeColor="text1" w:themeTint="D9"/></w:rPr></w:pPr><w:r><w:t>Por esta razón, es indispensable en el desarrollo de todo proceso de marketing dirigido a mujeres, tomar en cuenta que:</w:t></w:r></w:p>	<w:p><w:pPr><w:ind w:left="-284" w:right="-427"/>	<w:jc w:val="both"/><w:rPr><w:rFonts/><w:color w:val="262626" w:themeColor="text1" w:themeTint="D9"/></w:rPr></w:pPr><w:r><w:t>Las mujeres en general son seres más emocionales.</w:t></w:r></w:p>	<w:p><w:pPr><w:ind w:left="-284" w:right="-427"/>	<w:jc w:val="both"/><w:rPr><w:rFonts/><w:color w:val="262626" w:themeColor="text1" w:themeTint="D9"/></w:rPr></w:pPr><w:r><w:t>En cómo se diseña y articula el mensaje, en función al impacto positivo que se quiere generar.</w:t></w:r></w:p>	<w:p><w:pPr><w:ind w:left="-284" w:right="-427"/>	<w:jc w:val="both"/><w:rPr><w:rFonts/><w:color w:val="262626" w:themeColor="text1" w:themeTint="D9"/></w:rPr></w:pPr><w:r><w:t>Identificar cuál es la emoción que despertará dicho mensaje, es decir, cuál es el objetivo emocional de la campaña, con qué emoción se quiere conectar.</w:t></w:r></w:p>	<w:p><w:pPr><w:ind w:left="-284" w:right="-427"/>	<w:jc w:val="both"/><w:rPr><w:rFonts/><w:color w:val="262626" w:themeColor="text1" w:themeTint="D9"/></w:rPr></w:pPr><w:r><w:t>Verificar la manera cómo se transmite el mensaje, ya que este impactará emocionalmente en las futuras compradoras.</w:t></w:r></w:p>	<w:p><w:pPr><w:ind w:left="-284" w:right="-427"/>	<w:jc w:val="both"/><w:rPr><w:rFonts/><w:color w:val="262626" w:themeColor="text1" w:themeTint="D9"/></w:rPr></w:pPr><w:r><w:t>Incorporar todos los sistemas de representación de información (visual: imágenes, colores y brillos; auditivo: sonidos; y kinestésico: olores, sabores y texturas) y así tener una campaña de mayor alcance.</w:t></w:r></w:p>	<w:p><w:pPr><w:ind w:left="-284" w:right="-427"/>	<w:jc w:val="both"/><w:rPr><w:rFonts/><w:color w:val="262626" w:themeColor="text1" w:themeTint="D9"/></w:rPr></w:pPr><w:r><w:t>Hay que considerar que una mujer busca vivir una experiencia agradable en su adquisición.</w:t></w:r></w:p><w:p><w:pPr><w:ind w:left="-284" w:right="-427"/>	<w:jc w:val="both"/><w:rPr><w:rFonts/><w:color w:val="262626" w:themeColor="text1" w:themeTint="D9"/></w:rPr></w:pPr><w:r><w:t>"Al tomar en cuenta estos aspectos aseguras que tu campaña este diseñada bajo los requerimientos generales de una mujer y así poder transmitir y hacer llegar tu mensaje", concluye la experta Marielys Ávila.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comunicación MAD&COR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www.madandcor.com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https://www.notasdeprensa.es/marielys-avila-cuenta-las-diferencias-a-la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Finanzas Marketing Emprendedores E-Commerce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