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Marcelino: “Hemos concedido demasiado”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entrenador del Villarreal CF, Marcelino García Toral, ha valorado la derrota del Submarino frente al Celta (1-2) en un partido en el que tuvo que jugar toda la segunda parte con un hombre menos por la expulsión de Bailly: “Hemos cometido errores que no se pueden cometer. Es el segundo partido que perdemos y el segundo que nos expulsan a un jugador y esto no se puede hacer en Primera. Si quieres estar arriba hay cosas que no se pueden conceder y hemos concedido demasiado”.</w:t>
            </w:r>
          </w:p>
          <w:p>
            <w:pPr>
              <w:ind w:left="-284" w:right="-427"/>
              <w:jc w:val="both"/>
              <w:rPr>
                <w:rFonts/>
                <w:color w:val="262626" w:themeColor="text1" w:themeTint="D9"/>
              </w:rPr>
            </w:pPr>
            <w:r>
              <w:t>	El técnico también ha comentado que el Villarreal ha trabajado muy bien en la primera mitad, pero ha cometido errores que han condicionado el resultado final: “Estoy satisfecho del esfuerzo que ha hecho el equipo, pero de nada más. Hemos jugado 30 minutos muy buenos pero hemos tenido errores que condicionan el resultado. Es una pena que todo este esfuerzo lo echemos por la borda. Ahora mismo estamos bastante fastidiados”.</w:t>
            </w:r>
          </w:p>
          <w:p>
            <w:pPr>
              <w:ind w:left="-284" w:right="-427"/>
              <w:jc w:val="both"/>
              <w:rPr>
                <w:rFonts/>
                <w:color w:val="262626" w:themeColor="text1" w:themeTint="D9"/>
              </w:rPr>
            </w:pPr>
            <w:r>
              <w:t>	Además, Marcelino ha asegurado que la expulsión de Bailly ha sido clave en el transcurso del partido: “La expulsión me parece absurda absolutamente y, por supuesto, evitable y totalmente indicadora del resultado final. Ha tenido una importancia decisiva. Creíamos en la victoria porque habíamos sido superiores y hemos tenido ocasiones, sobre todo en la primera media hora. Al segundo tiempo hemos salido concienciados de ganar, pero la acción de Eric nos ha privado de poder jugar con igualdad. Algo tenemos que mejorar cuando por dos veces consecutivas se reitera un error y perdemos al jugar en inferioridad numérica”.</w:t>
            </w:r>
          </w:p>
          <w:p>
            <w:pPr>
              <w:ind w:left="-284" w:right="-427"/>
              <w:jc w:val="both"/>
              <w:rPr>
                <w:rFonts/>
                <w:color w:val="262626" w:themeColor="text1" w:themeTint="D9"/>
              </w:rPr>
            </w:pPr>
            <w:r>
              <w:t>	Pese a que la expulsión ha condicionado el partido, el técnico no culpa de la derrota a Bailly: “No se puede responsabilizar a un jugador de una derrota. Por encima de él, el responsable soy yo. Una acción de quedarte con 10 puede ser definitiva en el transcurso del partido, pero no quiere decir que lo considere el culpable de la derrota. Para mí nunca lo pierde el partido un jugador, lo perdemos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https://www.notasdeprensa.es/marcelino-hemos-concedido-demasiado_1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