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firma un acuerdo con Velosure en Australia para prestar asistencia a los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ASSISTANCE ha firmado un contrato con Velosure, agencia de seguros asociada a Hollard Insurance, para prestar servicios de asistencia en las pólizas distribuidas por Cycling Australia, la Federación Australiana de Ciclismo.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ASSISTANCE ofrece cobertura de asistencia médica a los ciclistas amateur en caso de accidente durante las carreras o eventos ciclistas celebrados en Australia y en otros países.</w:t>
            </w:r>
          </w:p>
          <w:p>
            <w:pPr>
              <w:ind w:left="-284" w:right="-427"/>
              <w:jc w:val="both"/>
              <w:rPr>
                <w:rFonts/>
                <w:color w:val="262626" w:themeColor="text1" w:themeTint="D9"/>
              </w:rPr>
            </w:pPr>
            <w:r>
              <w:t>	El producto, que tiene un alcance internacional, cubre un segmento importante ya que cada año, más de 10.000 ciclistas australianos no profesionales compiten en eventos organizados fuera de sus fronteras.</w:t>
            </w:r>
          </w:p>
          <w:p>
            <w:pPr>
              <w:ind w:left="-284" w:right="-427"/>
              <w:jc w:val="both"/>
              <w:rPr>
                <w:rFonts/>
                <w:color w:val="262626" w:themeColor="text1" w:themeTint="D9"/>
              </w:rPr>
            </w:pPr>
            <w:r>
              <w:t>	Velosure se fundó en 2008 y es la compañía líder de seguros de Australia especializada en ciclistas. En 2011, Cycling Australia, la Federación Australiana de Ciclismo, nombró a Velosure como su compañía de seguros oficial para los próximos 10 años.</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https://www.notasdeprensa.es/mapfre-assistance-firma-un-acuerdo-con_1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