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10/10/2023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Mapa HR Tech: las startups que redefinen la gestión del talento en España en la era de la 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Skiller Academy presentará en el VII Talent Summit una nueva actualización del mapa de la tecnología en el reclutamiento y gestión de talento. En esta edición han participado colaboradores especializados en cada una de las categorías y cuenta con la opinión de más de un centenar de profesionales. El estudio destaca las tecnologías más utilizadas, como la IA, y las startups nacionales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parte del proceso de la transformación digital, las empresas han descubierto los beneficios de adoptar soluciones desarrolladas por startups para atraer y administrar el talento.</w:t></w:r></w:p><w:p><w:pPr><w:ind w:left="-284" w:right="-427"/>	<w:jc w:val="both"/><w:rPr><w:rFonts/><w:color w:val="262626" w:themeColor="text1" w:themeTint="D9"/></w:rPr></w:pPr><w:r><w:t>En un contexto VUCA, caracterizado por la Volatilidad, Incertidumbre, Complejidad y Ambigüedad, todo el mundo es consciente de la necesidad de contar con tecnologías que optimicen la eficiencia y simplifiquen la gestión en todas las áreas. En el ámbito de los recursos humanos, esta necesidad se vuelve aún más crítica y estratégica.</w:t></w:r></w:p><w:p><w:pPr><w:ind w:left="-284" w:right="-427"/>	<w:jc w:val="both"/><w:rPr><w:rFonts/><w:color w:val="262626" w:themeColor="text1" w:themeTint="D9"/></w:rPr></w:pPr><w:r><w:t>En los últimos años, se ha sido testigos de la rápida incorporación de nuevas tecnologías en el ámbito de RR.HH., desde la perspectiva del empleador. Estas innovaciones han permitido a las compañías descubrir herramientas poderosas en diversas áreas, abarcando desde la gestión del talento hasta la administración de recursos humanos tales como:</w:t></w:r></w:p>	<w:p><w:pPr><w:ind w:left="-284" w:right="-427"/>	<w:jc w:val="both"/><w:rPr><w:rFonts/><w:color w:val="262626" w:themeColor="text1" w:themeTint="D9"/></w:rPr></w:pPr><w:r><w:t>Employer branding</w:t></w:r></w:p>	<w:p><w:pPr><w:ind w:left="-284" w:right="-427"/>	<w:jc w:val="both"/><w:rPr><w:rFonts/><w:color w:val="262626" w:themeColor="text1" w:themeTint="D9"/></w:rPr></w:pPr><w:r><w:t>Applicant Tracking Systems</w:t></w:r></w:p>	<w:p><w:pPr><w:ind w:left="-284" w:right="-427"/>	<w:jc w:val="both"/><w:rPr><w:rFonts/><w:color w:val="262626" w:themeColor="text1" w:themeTint="D9"/></w:rPr></w:pPr><w:r><w:t>Plataformas de reclutamientos IT</w:t></w:r></w:p>	<w:p><w:pPr><w:ind w:left="-284" w:right="-427"/>	<w:jc w:val="both"/><w:rPr><w:rFonts/><w:color w:val="262626" w:themeColor="text1" w:themeTint="D9"/></w:rPr></w:pPr><w:r><w:t>Evaluación de competencias</w:t></w:r></w:p>	<w:p><w:pPr><w:ind w:left="-284" w:right="-427"/>	<w:jc w:val="both"/><w:rPr><w:rFonts/><w:color w:val="262626" w:themeColor="text1" w:themeTint="D9"/></w:rPr></w:pPr><w:r><w:t>Gestión integral de personas</w:t></w:r></w:p>	<w:p><w:pPr><w:ind w:left="-284" w:right="-427"/>	<w:jc w:val="both"/><w:rPr><w:rFonts/><w:color w:val="262626" w:themeColor="text1" w:themeTint="D9"/></w:rPr></w:pPr><w:r><w:t>Software para el reclutamiento</w:t></w:r></w:p>	<w:p><w:pPr><w:ind w:left="-284" w:right="-427"/>	<w:jc w:val="both"/><w:rPr><w:rFonts/><w:color w:val="262626" w:themeColor="text1" w:themeTint="D9"/></w:rPr></w:pPr><w:r><w:t>Payroll</w:t></w:r></w:p>	<w:p><w:pPr><w:ind w:left="-284" w:right="-427"/>	<w:jc w:val="both"/><w:rPr><w:rFonts/><w:color w:val="262626" w:themeColor="text1" w:themeTint="D9"/></w:rPr></w:pPr><w:r><w:t>Software para la organización y gestión de personas</w:t></w:r></w:p>	<w:p><w:pPr><w:ind w:left="-284" w:right="-427"/>	<w:jc w:val="both"/><w:rPr><w:rFonts/><w:color w:val="262626" w:themeColor="text1" w:themeTint="D9"/></w:rPr></w:pPr><w:r><w:t>Evaluación del desempeño</w:t></w:r></w:p><w:p><w:pPr><w:ind w:left="-284" w:right="-427"/>	<w:jc w:val="both"/><w:rPr><w:rFonts/><w:color w:val="262626" w:themeColor="text1" w:themeTint="D9"/></w:rPr></w:pPr><w:r><w:t>Además, entre las tecnologías más destacadas se encuentra la Inteligencia Artificial (IA), que ha revolucionado por completo la forma en que las organizaciones abordan sus procesos de RR.HH., convirtiéndose en un aliado fundamental de la optimización.</w:t></w:r></w:p><w:p><w:pPr><w:ind w:left="-284" w:right="-427"/>	<w:jc w:val="both"/><w:rPr><w:rFonts/><w:color w:val="262626" w:themeColor="text1" w:themeTint="D9"/></w:rPr></w:pPr><w:r><w:t>Un año más, Skiller Academy está trabajando en la actualización de un proyecto innovador denominado "Mapa HR Tech", con el valioso respaldo de headhunters, expertos en HR y Recruitment, así como de la Fundación Transforma España.</w:t></w:r></w:p><w:p><w:pPr><w:ind w:left="-284" w:right="-427"/>	<w:jc w:val="both"/><w:rPr><w:rFonts/><w:color w:val="262626" w:themeColor="text1" w:themeTint="D9"/></w:rPr></w:pPr><w:r><w:t>Fabiana Ruiz Uguzzoni, Customer  and  Operations Director de la Academia, ha ofrecido algunos detalles al explicar que "el  and #39;HR Tech and #39; es un mapa que abarca un amplio espectro de empresas, y aunque no podemos representar a todas en su totalidad, más de un centenar de profesionales han contribuido a su desarrollo a través de encuestas. Nuestro principal objetivo es plasmar en este mapa las tecnologías más utilizadas en el ámbito de los recursos humanos y brindar un apoyo sólido a las startups nacionales, sin ningún tipo de sesgo. Este proyecto nos permite ofrecer una visión valiosa y completa de la tecnología en el sector de RR.HH. en España".</w:t></w:r></w:p><w:p><w:pPr><w:ind w:left="-284" w:right="-427"/>	<w:jc w:val="both"/><w:rPr><w:rFonts/><w:color w:val="262626" w:themeColor="text1" w:themeTint="D9"/></w:rPr></w:pPr><w:r><w:t>Se tiene previsto que la actualización de este estudio sobre la tecnología en el reclutamiento y gestión de talento se presente en la VII edición del Talent Summit.</w:t></w:r></w:p><w:p><w:pPr><w:ind w:left="-284" w:right="-427"/>	<w:jc w:val="both"/><w:rPr><w:rFonts/><w:color w:val="262626" w:themeColor="text1" w:themeTint="D9"/></w:rPr></w:pPr><w:r><w:t>Susana Farrán, responsable del Talent Summit, ha señalado que "desde la Fundación Transforma España, creemos que el talento es el motor fundamental que impulsa y desarrolla tanto empresas como sociedades y, en consecuencia, nuestro país. Esto nos impulsa a celebrar un año más el Talent Summit, un evento dedicado a la puesta en valor de la digitalización del área de RR.HH. y de las últimas herramientas tecnológicas en la gestión de las personas y del capital humano".</w:t></w:r></w:p><w:p><w:pPr><w:ind w:left="-284" w:right="-427"/>	<w:jc w:val="both"/><w:rPr><w:rFonts/><w:color w:val="262626" w:themeColor="text1" w:themeTint="D9"/></w:rPr></w:pPr><w:r><w:t>En relación al mapa de Skiller Academy, Farrán ha indicado que "se trata de una valiosa contribución que amplía aún más nuestro conocimiento y comprensión de las soluciones necesarias para abordar la transformación de las organizaciones. Por tanto, extendemos una cálida invitación a todas las startups dedicadas a la gestión del talento a inscribirse en el evento, compartir y presentar sus proyectos".</w:t></w:r></w:p><w:p><w:pPr><w:ind w:left="-284" w:right="-427"/>	<w:jc w:val="both"/><w:rPr><w:rFonts/><w:color w:val="262626" w:themeColor="text1" w:themeTint="D9"/></w:rPr></w:pPr><w:r><w:t>Por otro lado, Reyes Escolano, Directora de la Fundación Transforma España, ha comentado que "el Talent Summit, en su séptima edición, se ha consolidado como un punto de referencia inigualable en la exposición de las soluciones tecnológicas más vanguardistas en el ámbito del talento. Esta plataforma se ha convertido en un trampolín esencial para identificar a los emprendedores que están impulsando innovaciones en este campo, brindando una valiosa oportunidad para explorar y compartir las propuestas necesarias que el mercado requiere para afrontar la era de la transformación digital".</w:t></w:r></w:p><w:p><w:pPr><w:ind w:left="-284" w:right="-427"/>	<w:jc w:val="both"/><w:rPr><w:rFonts/><w:color w:val="262626" w:themeColor="text1" w:themeTint="D9"/></w:rPr></w:pPr><w:r><w:t>Para Juan Antonio Muñoz-Gallego, socio de Skiller Academy, "la tecnología está cambiando la forma en que gestionamos el talento en España y en todo el mundo. Las empresas que adopten soluciones tecnológicas en RR.HH. ganarán en competitividad y agilidad. A medida que las organizaciones evolucionan hacia estructuras más flexibles y equipos descentralizados, los profesionales tendrán que adquirir habilidades tecnológicas para destacar en este entorno laboral. Este estudio es el resultado de la colaboración y dedicación de muchos expertos en el campo".</w:t></w:r></w:p><w:p><w:pPr><w:ind w:left="-284" w:right="-427"/>	<w:jc w:val="both"/><w:rPr><w:rFonts/><w:color w:val="262626" w:themeColor="text1" w:themeTint="D9"/></w:rPr></w:pPr><w:r><w:t>Sobre el Talent SummitCada año, la Fundación Transforma España reúne a las mejores startups e iniciativas especializadas en gestión, desarrollo y captación de talento, y a más de un centenar de expertos y profesionales de RR.HH. de grandes compañías, para conocer y marcar las pautas en gestión de personas en nuestro país.</w:t></w:r></w:p><w:p><w:pPr><w:ind w:left="-284" w:right="-427"/>	<w:jc w:val="both"/><w:rPr><w:rFonts/><w:color w:val="262626" w:themeColor="text1" w:themeTint="D9"/></w:rPr></w:pPr><w:r><w:t>Este año, habrá dos categorías de premios:</w:t></w:r></w:p>	<w:p><w:pPr><w:ind w:left="-284" w:right="-427"/>	<w:jc w:val="both"/><w:rPr><w:rFonts/><w:color w:val="262626" w:themeColor="text1" w:themeTint="D9"/></w:rPr></w:pPr><w:r><w:t>Premio Startups: a la mejor solución con base tecnológica enfocada en la gestión del talento y del capital humano.</w:t></w:r></w:p>	<w:p><w:pPr><w:ind w:left="-284" w:right="-427"/>	<w:jc w:val="both"/><w:rPr><w:rFonts/><w:color w:val="262626" w:themeColor="text1" w:themeTint="D9"/></w:rPr></w:pPr><w:r><w:t>Premio Empresa: a la mejor estrategia o aplicación tecnológica aplicada a la gestión de las personas en las empresas (para Pymes y Gran Empresa).</w:t></w:r></w:p><w:p><w:pPr><w:ind w:left="-284" w:right="-427"/>	<w:jc w:val="both"/><w:rPr><w:rFonts/><w:color w:val="262626" w:themeColor="text1" w:themeTint="D9"/></w:rPr></w:pPr><w:r><w:t>Y el encuentro tendrá una doble localización:</w:t></w:r></w:p>	<w:p><w:pPr><w:ind w:left="-284" w:right="-427"/>	<w:jc w:val="both"/><w:rPr><w:rFonts/><w:color w:val="262626" w:themeColor="text1" w:themeTint="D9"/></w:rPr></w:pPr><w:r><w:t>Zaragoza, 7 de noviembre en Puente Pabellón (17:00h a 20:00h)</w:t></w:r></w:p>	<w:p><w:pPr><w:ind w:left="-284" w:right="-427"/>	<w:jc w:val="both"/><w:rPr><w:rFonts/><w:color w:val="262626" w:themeColor="text1" w:themeTint="D9"/></w:rPr></w:pPr><w:r><w:t>Madrid, 14 de noviembre en Auditorio Abante (16:30h a 19:30h)</w:t></w:r></w:p><w:p><w:pPr><w:ind w:left="-284" w:right="-427"/>	<w:jc w:val="both"/><w:rPr><w:rFonts/><w:color w:val="262626" w:themeColor="text1" w:themeTint="D9"/></w:rPr></w:pPr><w:r><w:t>Todas aquellas startups y empresas que quieran inscribirse pueden hacerlo a través del siguiente enlace: https://ftransformaespana.es/milo-portfolio/vii-edicion-talent-summit/#</w:t></w:r></w:p><w:p><w:pPr><w:ind w:left="-284" w:right="-427"/>	<w:jc w:val="both"/><w:rPr><w:rFonts/><w:color w:val="262626" w:themeColor="text1" w:themeTint="D9"/></w:rPr></w:pPr><w:r><w:t>Sobre Skiller AcademySkiller Academy es una empresa cuyo foco principal es la formación práctica en tecnología (bootcamps) y habilidades necesarias para el desarrollo de las actividades en esos ámbitos, especialmente en programática, data, atribución, analítica y capacidades relacionadas.</w:t></w:r></w:p><w:p><w:pPr><w:ind w:left="-284" w:right="-427"/>	<w:jc w:val="both"/><w:rPr><w:rFonts/><w:color w:val="262626" w:themeColor="text1" w:themeTint="D9"/></w:rPr></w:pPr><w:r><w:t>Creen que hay mucho talento sin explotar y su objetivo, aparte de formar, es seleccionar a los estudiantes en función del impacto en su vida. Proporcionar el impulso definitivo de sus habilidades (Skills) y conectarles con su oportunidad laboral.</w:t></w:r></w:p><w:p><w:pPr><w:ind w:left="-284" w:right="-427"/>	<w:jc w:val="both"/><w:rPr><w:rFonts/><w:color w:val="262626" w:themeColor="text1" w:themeTint="D9"/></w:rPr></w:pPr><w:r><w:t>Para más información: www.skiller.education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Fabiana Ruiz Uguzzoni</w:t></w:r></w:p><w:p w:rsidR="00C31F72" w:rsidRDefault="00C31F72" w:rsidP="00AB63FE"><w:pPr><w:pStyle w:val="Sinespaciado"/><w:spacing w:line="276" w:lineRule="auto"/><w:ind w:left="-284"/><w:rPr><w:rFonts w:ascii="Arial" w:hAnsi="Arial" w:cs="Arial"/></w:rPr></w:pPr><w:r><w:rPr><w:rFonts w:ascii="Arial" w:hAnsi="Arial" w:cs="Arial"/></w:rPr><w:t>Skiller Academy / Customer & Operations Director</w:t></w:r></w:p><w:p w:rsidR="00AB63FE" w:rsidRDefault="00C31F72" w:rsidP="00AB63FE"><w:pPr><w:pStyle w:val="Sinespaciado"/><w:spacing w:line="276" w:lineRule="auto"/><w:ind w:left="-284"/><w:rPr><w:rFonts w:ascii="Arial" w:hAnsi="Arial" w:cs="Arial"/></w:rPr></w:pPr><w:r><w:rPr><w:rFonts w:ascii="Arial" w:hAnsi="Arial" w:cs="Arial"/></w:rPr><w:t>635133172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https://www.notasdeprensa.es/mapa-hr-tech-las-startups-que-redefinen-la_1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Comunicación Marketing Madrid Aragón Emprendedores Software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