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28034 el 04/06/2013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Luce espectacular el día de tu Boda con Sensebene!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programas de belleza necesarios para estar radiante el día de tu boda...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 PROGRAMAS INTEGRALES PARA NOVIAS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Tratamiento Corporal: Combinación de terapias que mejoran la figura modelando tu cuerpo, reduciendo volumen y reafirmando la piel.</w:t>
                        </w:r>
                      </w:p>
                    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programas de belleza necesarios para estar radiante el día de tu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Tratamiento Facial: Limpieza profunda y eficaz para una piel sana y vital es el comienzo para que la piel recupere luminosidad y oxigenación. Peeling mecánico y Mesoterapia virtual que permite la absorción de los principios activos.</w:t>
                        </w:r>
                      </w:p>
                    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PROGRAMAS ESPECIAL NOVIAS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Cuidado Corporal: Tratamientos ideales para mimar la piel y conseguir que tu cuerpo se sienta luminoso y joven. Los masajes son una experiencia relajante y terapéutica, logrando la armonía entre cuerpo y mente.</w:t>
                        </w:r>
                      </w:p>
                    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Peeling y masajes relajantes con los productos de alta gama de aceite de Argán, Natura Bissé y Summecosmetics.</w:t>
                        </w:r>
                      </w:p>
                    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PROGRAMAS ESPECIAL NOVIO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El tratamiento que la piel masculina necesita. Revitalizante facial en combinación con exfoliación, masaje y mascarilla. Oxigena e hidrata la piel.</w:t>
                        </w:r>
                      </w:p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  </w:t>
                        </w:r>
                      </w:p>
                    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PROGRAMA DE BELLZA PARA MADRINAS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Limpieza y exfoliación profunda, la piel recupera luminosidad y oxigenación.</w:t>
                        </w:r>
                      </w:p>
                      <w:p>
                        <w:pPr>
                          <w:ind w:left="-284" w:right="-427"/>
                          <w:jc w:val="both"/>
                          <w:rPr>
                            <w:rFonts/>
                            <w:color w:val="262626" w:themeColor="text1" w:themeTint="D9"/>
                          </w:rPr>
                        </w:pPr>
                        <w:r>
                          <w:t> Tenemos más tratamientos para ti. Diagnóstico gratuito, pruébalo sin compromiso.</w:t>
                        </w:r>
                      </w:p>
                    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mas informacion Visitanos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http://www.sensebene.com/tratamientos/senseboda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https://www.facebook.com/sensebene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Sensebene Reduce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918258117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https://www.notasdeprensa.es/luce-espectacular-el-dia-de-tu-boda-con-sensebene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Belleza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