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11/08/2015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productores murcianos podrán retirar del mercado fruta de verano con las nuevas ayudas ante el veto ruso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11/08/2015 Los productores murcianos podrían retirar del mercado fruta de verano con las nuevas ayudas ante el veto ruso  En esta ocasión se incluyen melocotones, nectarinas y paraguayosEl Diario Oficial de la Unión Europea ha publicado la nueva convocatoria que estará en vigor hasta junio de 2016.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agricultores murcianos, asociados a organizaciones de productores (OPs) y productores individuales, podrán beneficiarse de la prórroga de las ayudas por la prohibición impuesta por Rusia a las importaciones agroalimentarias de la Unión Europea, que se ha aprobado formalmente con su publicación en el Diario Oficial de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nueva convocatoria contempla cupos por países, que para el conjunto de la UE es de 755.000 toneladas, que se distribuyen entre los Estados miembros que hayan exportado cantidades significativas a Rusia en los últimos tres años. A España le corresponden 129.350 toneladas, el segundo país en cantidad después de Polonia. Se contempla un cupo de 7.600 toneladas para manzanas y peras, 5.000 toneladas para ciruelas, uvas de mesa y kiwis, 22.900 toneladas para tomate, zanahoria, pepino, pimiento y pepinillos, 55.450 toneladas para naranjas, clementinas, mandarinas y limones y 38.400 toneladas para melocotones y nectarinas.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productores murcianos podrán retirar del mercado fruta de verano (nectarinas, melocotones y paraguayos), dentro del cupo de cerca de 60.000 toneladas, de las cuales unas 38.400 toneladas son a cargo de las medidas excepcionales que establece el nuevo Reglamento Delegado (UE) nº 1369/2015. La inclusión de la fruta de hueso se ha hecho a instancia de las peticiones que los agricultores españoles vienen realizando desde el pasado mes de abril.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consejera de Agua, Agricultura y Medio Ambiente, Adela Martínez-Cachá, indicó que el veto ruso no ha dejado a los agricultores murcianos sin recursos, sino que les ha permitido reinventarse y abrir nuevos mercados en países asiáticos y Emiratos Árabes. La consejera recordó que el sector agrario regional aporta de forma directa al PIB regional un 4 por ciento, y de forma indirecta la industria agroalimentaria supera el 25 por ciento del sector industrial de nuestra Región, de ahí la importancia de las ayudas al veto ruso.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nueva convocatoria se extiende hasta el 30 de junio de 2016, o hasta que se agoten los cupos. Además, prorroga las ayudas que ha concedido la Unión Europea entre septiembre de 2014 y junio de 2015, que abarcan la retirada con destino a la distribución gratuita y a otros fines, la renuncia a efectuar la cosecha y la cosecha en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medidas se adoptaron por primera vez hace un año en respuesta a la decisión de Rusia de prohibir la entrada a los productos europeos como represalia por el posicionamiento de la Unión Europea sobre la crisis de Rusia con Ucrania, y que ha prorrogado un año más. El pasado año, estas ayudas permitieron retirar del mercado unas 770.000 toneladas de productos con un apoyo de 155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una cantidad adicional, que no exceda las 3.000 toneladas, podrá retirarse en todos los países para estabilizar el mercado. Estas 3.000 toneladas adicionales se podrán asignar a cualquier producto de los que tienen cupos asignados, así como a coles, coliflores, brócoli, champiñones y frutos rojos, que aunque no tienen cupo propio, se podrían retirar con cargo a este general en función de las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Dentro de las medidas excepcionales aprobadas se contempla que los productores puedan hacer uso del cupo de 20.000 toneladas de melocotón, paraguayo y nectarina para toda España, que ha aprobado el Ministerio de Agricultura, Alimentación y Medio Ambiente para la transformación del excedente de estas frutas en zumo para Bancos de Alimentos, contribuyendo a entidades de ayuda a los más necesitados. El plazo para esta iniciativa finaliza el día 30 de septiembre o hasta completar el cupo autorizado. Las organizaciones de productores de frutas y hortalizas están haciendo uso de esta medida de gestión de crisis a través de sus respectivos programas operativos.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https://www.notasdeprensa.es/los-productores-murcianos-podran-retirar-del_1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