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03503 el 13/06/2013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Los Frappes, el nuevo producto de Doopies&Coffee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Doopies&Coffee saca un nuevo producto para este verano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franquicia de alimentación Doopies and Coffee, en su constante renovación, ha sacado recientemente un nuevo producto: Los Frappes. Se tratan de capuccinos granizados con tres sabores distintos: Café, Vainilla y Chocolate.</w:t></w:r></w:p><w:p><w:pPr><w:ind w:left="-284" w:right="-427"/>	<w:jc w:val="both"/><w:rPr><w:rFonts/><w:color w:val="262626" w:themeColor="text1" w:themeTint="D9"/></w:rPr></w:pPr><w:r><w:t>Con esta incorporación, Doopies and Coffee, la marca especializada en la elaboración diaria de rosquillas, aumenta su lista de productos e incluye una bebida fría, perfecta para este verano.</w:t></w:r></w:p><w:p><w:pPr><w:ind w:left="-284" w:right="-427"/>	<w:jc w:val="both"/><w:rPr><w:rFonts/><w:color w:val="262626" w:themeColor="text1" w:themeTint="D9"/></w:rPr></w:pPr><w:r><w:t>Doopies and Coffee no deja de innovar en su variedad de productos y ya cuenta con 35 tipos diferentes de rosquillas, así como productos salados, bebidas, cafés, helados, etc.</w:t></w:r></w:p><w:p><w:pPr><w:ind w:left="-284" w:right="-427"/>	<w:jc w:val="both"/><w:rPr><w:rFonts/><w:color w:val="262626" w:themeColor="text1" w:themeTint="D9"/></w:rPr></w:pPr><w:r><w:t>Los amantes del café y las rosquillas (doopies) no se van a quedar indiferentes ante esta deliciosa incorporación.</w:t></w:r></w:p><w:p><w:pPr><w:ind w:left="-284" w:right="-427"/>	<w:jc w:val="both"/><w:rPr><w:rFonts/><w:color w:val="262626" w:themeColor="text1" w:themeTint="D9"/></w:rPr></w:pPr><w:r><w:t>¿Quieres unirte a nuestra familia? Franquíciate con nosotros.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Doopies&Coffee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https://www.notasdeprensa.es/los-frappes-el-nuevo-producto-de-doopiescoffee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