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recomiendan el mantenimiento periódico de los equipos de climatización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Junkers Bosch recomienda un mantenimiento periódico de los equipos de aire acondicionado con el objetivo de alargar su vida útil y asegurar un óptimo funcionamiento. Un adecuado mantenimiento garantiza, además, un entorno saludable y una calidad de aire óptima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España ha vivido unos veranos más cálidos de lo normal. Ya en 2022 las temperaturas alcanzaron una media histórica de 26,6ºC en julio, llegando a superar los 45ºC en puntos sur del país, convirtiéndose en el mes más cálido jamás vivido desde que existen registros. Pero es que para este 2023, la Agencia Estatal de Meteorología (AEMET) ha anunciado que este verano, con mucha probabilidad (entre un 50 y un 70%), las temperaturas serán mucho más cálidas que de costumbre.</w:t>
            </w:r>
          </w:p>
          <w:p>
            <w:pPr>
              <w:ind w:left="-284" w:right="-427"/>
              <w:jc w:val="both"/>
              <w:rPr>
                <w:rFonts/>
                <w:color w:val="262626" w:themeColor="text1" w:themeTint="D9"/>
              </w:rPr>
            </w:pPr>
            <w:r>
              <w:t>Consciente de ello, Junkers Bosch anima a los consumidores a revisar sus equipos de aire acondicionado para garantizar el mayor confort y bienestar en el hogar durante la época estival. Para ello recuerda que un correcto mantenimiento de los equipos de climatización alarga su vida útil y asegura un óptimo funcionamiento.</w:t>
            </w:r>
          </w:p>
          <w:p>
            <w:pPr>
              <w:ind w:left="-284" w:right="-427"/>
              <w:jc w:val="both"/>
              <w:rPr>
                <w:rFonts/>
                <w:color w:val="262626" w:themeColor="text1" w:themeTint="D9"/>
              </w:rPr>
            </w:pPr>
            <w:r>
              <w:t>Pero ¿qué debe tenerse en cuenta a la hora de realizar esta revisión? Lo primero de todo, Junkers Bosch recalca la importancia de confiar esta tarea al Servicio Técnico Oficial de la marca, donde técnicos especialistas van a asegurar un óptimo rendimiento del equipo, y una mejora de la eficiencia energética, aportando así un ahorro energético que quedará reflejado en las facturas del hogar, un aspecto muy importante ahora que los precios de la energía eléctrica continúan a un nivel alto.</w:t>
            </w:r>
          </w:p>
          <w:p>
            <w:pPr>
              <w:ind w:left="-284" w:right="-427"/>
              <w:jc w:val="both"/>
              <w:rPr>
                <w:rFonts/>
                <w:color w:val="262626" w:themeColor="text1" w:themeTint="D9"/>
              </w:rPr>
            </w:pPr>
            <w:r>
              <w:t>Para continuar, la marca destaca la importancia de limpiar y desinfectar los filtros, ya que son los encargados de eliminar las micropartículas y filtrar el aire, para proporcionar una buena calidad de aire. Si hay una acumulación de suciedad en estos, no solo puede repercutir negativamente al funcionamiento, sino que podría desprender malos olores. Lo que podría pasar también con las humedades, por lo que es importante prevenirlas para evitar la aparición de hongos y bacterias. Y es que para Junkers Bosch, no hay que olvidar que los equipos de climatización desempeñan un papel fundamental a la hora de mejorar la calidad del aire y ofrecer un entorno saludable.</w:t>
            </w:r>
          </w:p>
          <w:p>
            <w:pPr>
              <w:ind w:left="-284" w:right="-427"/>
              <w:jc w:val="both"/>
              <w:rPr>
                <w:rFonts/>
                <w:color w:val="262626" w:themeColor="text1" w:themeTint="D9"/>
              </w:rPr>
            </w:pPr>
            <w:r>
              <w:t>En definitiva, Junkers Bosch recomienda una revisión de los equipos por profesionales de la marca para asegurar el máximo confort y una óptima calidad del aire interior en el hogar. Para contactar con el Servicio Técnico Oficial y conocer todos los servicios de mantenimiento que ofrece accede a la web de Junkers Bosch.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https://www.notasdeprensa.es/los-expertos-recomiendan-el-mantenimiento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Electrodomésticos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