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21/05/2010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LOOP,festival de videoarte en Barcelona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¡Ya ha empezado, si, ya ha empezado! LOOP, el festival de videoarte, està en Barcelona y tan solo hasta el 22 de mayo. Pero no te preocupes que todavía estàs a tiempo si te das prisa, aunque solo durante tres días.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¡Ya ha empezado, si, ya ha empezado! LOOP, el festival de videoarte, está en Barcelona y tan solo hasta el 22 de mayo. Pero no te preocupes que todavía estás a tiempo si te das prisa, aunque solo durante tres días.</w:t>
            </w:r>
          </w:p>
          <w:p>
            <w:pPr>
              <w:ind w:left="-284" w:right="-427"/>
              <w:jc w:val="both"/>
              <w:rPr>
                <w:rFonts/>
                <w:color w:val="262626" w:themeColor="text1" w:themeTint="D9"/>
              </w:rPr>
            </w:pPr>
            <w:r>
              <w:t>	A diferencia de otros años, esta octava edición es la más extensa de su historia ya que en él se muestran casi 1000 vídeos de 754 artistas, 48 galerías y 36 universidades del mundo entero. Así pues si ya estás alojado (o vas a estarlo en unos días) en algún hotel en Barcelona, no pierdas la oportunidad de ir a alguno de los 100 lugares donde se celebrará el festival.</w:t>
            </w:r>
          </w:p>
          <w:p>
            <w:pPr>
              <w:ind w:left="-284" w:right="-427"/>
              <w:jc w:val="both"/>
              <w:rPr>
                <w:rFonts/>
                <w:color w:val="262626" w:themeColor="text1" w:themeTint="D9"/>
              </w:rPr>
            </w:pPr>
            <w:r>
              <w:t>	Algunos de esos locales son museos, centros de arte y galerías, como cabía esperar de un festival de arte vanguardista, sin embargo –y aquí viene lo innovador– también se incluyen bares, restaurantes y otros locales de por el estilo. Y algunos de los artistas, tanto nacionales como internacionales, que participarán son Miquel Barceló, Marina Abramovic, Vasco Araújo, Eulalia Valldosera, John Baldessari e Isabel Coixet.</w:t>
            </w:r>
          </w:p>
          <w:p>
            <w:pPr>
              <w:ind w:left="-284" w:right="-427"/>
              <w:jc w:val="both"/>
              <w:rPr>
                <w:rFonts/>
                <w:color w:val="262626" w:themeColor="text1" w:themeTint="D9"/>
              </w:rPr>
            </w:pPr>
            <w:r>
              <w:t>	Por otro lado, ¿a quién no le hubiera gustado alguna vez poderle preguntar a su artista preferido acerca de sus creaciones? Esta es otra de las razones por las que este evento es increíble puesto que habrá 18 videofórums en los que pueden participar no solo los artistas (como es de esperar) y los profesionales del arte actual, sino también el público que esté interesado.</w:t>
            </w:r>
          </w:p>
          <w:p>
            <w:pPr>
              <w:ind w:left="-284" w:right="-427"/>
              <w:jc w:val="both"/>
              <w:rPr>
                <w:rFonts/>
                <w:color w:val="262626" w:themeColor="text1" w:themeTint="D9"/>
              </w:rPr>
            </w:pPr>
            <w:r>
              <w:t>	Y por si fuera poco, también hay un Ciclo de Animación Infantil que se compone de 19 cortometrajes de diferentes países y podrás de él en el Hotel Catalonia.</w:t>
            </w:r>
          </w:p>
          <w:p>
            <w:pPr>
              <w:ind w:left="-284" w:right="-427"/>
              <w:jc w:val="both"/>
              <w:rPr>
                <w:rFonts/>
                <w:color w:val="262626" w:themeColor="text1" w:themeTint="D9"/>
              </w:rPr>
            </w:pPr>
            <w:r>
              <w:t>	Si necesitas un hotel en Barcelona, con LateRooms.com puedes reservar alojamiento hasta el último minuto.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Merche Olmedo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971624495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https://www.notasdeprensa.es/loop-festival-de-videoarte-en-barcelona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Artes Visuales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