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Lomatec Soluciones destaca su participación exitosa en Empack 2023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feria Empack Madrid bate récord de asistencia este año con más de 10.000 visitantes únicos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Empack Madrid, la feria de referencia mundial dedicada a impulsar los negocios y la innovación en la industria del envase y el embalaje, donde intercambiar ideas, hacer networking y ver productos, ha vuelto a celebrarse en la capital junto a Logístics y Automation batiendo récord de asistencia.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Lomatec Soluciones, empresa líder en optimación de líneas de producción, celebra su destacada participación en Empack 2023, uno de los eventos más importantes en el ámbito del embalaje y la logística que tuvo lugar en Madrid los días 29 y 30 de noviembre. Durante esta edición, Lomatec tuvo el privilegio de presentar sus innovaciones más recientes.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de Lomatec en Empack 2023 se centró en la exhibición de sus productos Easyscope, sistema de inspección por Rayos X y el Detector de Metales Metron, entre otros. Los asistentes tuvieron la oportunidad de conocer de primera mano como esta tecnología aporta soluciones óptimas para sus líneas de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evento, Lomatec destacó en las demostraciones prácticas, en las cuales los visitantes pudieron presenciar demostraciones en vivo de Rayos X y Detector de Metales. También hubo un intercambio de ideas, en el que se fomentó un diálogo fructífero entre profesionales del sector, permitiendo a Lomatec compartir perspectivas valiosas.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"Empack 2023 nos brindó la oportunidad de compartir nuestra visión sobre las soluciones industriales. Estamos entusiasmados por el interés que han generado nuestros productos en los visitantes y el impacto positivo que puede tener en nuestro negocio", comenta Eduardo Hevia-campomanes, CEO de Lomatec Soluciones.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Lomatec Soluciones agradece a todos los asistentes, colaboradores y organizadores de Empack 2023 por hacer de esta experiencia un éxito notable. La empresa reafirma su compromiso de seguir impulsando soluciones innovadoras.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Hevia-Camponanes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Lomatec Soluciones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911283903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https://www.notasdeprensa.es/lomatec-soluciones-destaca-su-participacion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Emprendedores Logística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