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ApuestasOnline, un comparador de apuestas diferente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'ApuestasOnline: Compara y gana'. Ese es lema del nuevo portal comparador de apuestas deportivas que ofrece a diario análisis exhaustivos y opiniones sobre las casas de apuestas y operadores de juego online que operan en España. Detrás de ApuestasOnline.net y a la cabeza de un equipo de periodistas deportivos, consultores y apostadores profesionales están Tim Tepass e Iván L. Gimeno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Ley del Juego del 2012 regularizó el mercado, son numerosas las casas de apuestas que operan en España, ofreciendo diferentes bonos de bienvenida, cuotas y promociones especiales. Si a eso le sumamos la pasión que existe en nuestro país por el fútbol principalmente, pero también por otros deportes como el baloncesto, el tenis, Moto GP o la Fórmula 1, nos encontraremos con toda una amplia oferta a la hora de hacer apuestas y en la que es lo más fácil para los aficionados es perderse.</w:t>
            </w:r>
          </w:p>
          <w:p>
            <w:pPr>
              <w:ind w:left="-284" w:right="-427"/>
              <w:jc w:val="both"/>
              <w:rPr>
                <w:rFonts/>
                <w:color w:val="262626" w:themeColor="text1" w:themeTint="D9"/>
              </w:rPr>
            </w:pPr>
            <w:r>
              <w:t>De ahí la necesidad de un portal comparador de apuestas deportivas como ApuestasOnline. Una web ágil y dinámica dirigida tanto a jugadores profesionales como a novatos y apostadores casuales, con información diaria, actualizada y exclusiva sobre las mejores casas de apuestas.</w:t>
            </w:r>
          </w:p>
          <w:p>
            <w:pPr>
              <w:ind w:left="-284" w:right="-427"/>
              <w:jc w:val="both"/>
              <w:rPr>
                <w:rFonts/>
                <w:color w:val="262626" w:themeColor="text1" w:themeTint="D9"/>
              </w:rPr>
            </w:pPr>
            <w:r>
              <w:t>Detrás de ApuestasOnline.net y a la cabeza de un equipo de periodistas deportivos, consultores y apostadores profesionales están Tim Tepass e Iván L. Gimeno.</w:t>
            </w:r>
          </w:p>
          <w:p>
            <w:pPr>
              <w:ind w:left="-284" w:right="-427"/>
              <w:jc w:val="both"/>
              <w:rPr>
                <w:rFonts/>
                <w:color w:val="262626" w:themeColor="text1" w:themeTint="D9"/>
              </w:rPr>
            </w:pPr>
            <w:r>
              <w:t>Tim Tepass (Berlin, 1987) es jugador profesional y consultor especializado en el sector del gambling y juego online. Desde hace dos décadas trabaja y asesora a los principales operadores de juego en Estados Unidos, Alemania, Austria y Suiza. En los últimos años, tras su experiencia en PlayingLegal.com, ha creado diferentes iniciativas en el sector y ahora ha llegado el momento de España:</w:t>
            </w:r>
          </w:p>
          <w:p>
            <w:pPr>
              <w:ind w:left="-284" w:right="-427"/>
              <w:jc w:val="both"/>
              <w:rPr>
                <w:rFonts/>
                <w:color w:val="262626" w:themeColor="text1" w:themeTint="D9"/>
              </w:rPr>
            </w:pPr>
            <w:r>
              <w:t>“El mercado español es uno de los más excitantes y apasionados, y tiene un gran porvenir. Hemos decidido lanzar ApuestasOnline en España ya que hemos detectado graves carencias en otros comparadores de apuestas, como falta de transparencia, posicionamiento, trato al usuario… Somos una iniciativa independiente, creada por profesionales del sector para jugadores de todos los niveles, a los que vamos a dar la mejor información para hacerles ganar y disfrutar de la experiencia del juego.”</w:t>
            </w:r>
          </w:p>
          <w:p>
            <w:pPr>
              <w:ind w:left="-284" w:right="-427"/>
              <w:jc w:val="both"/>
              <w:rPr>
                <w:rFonts/>
                <w:color w:val="262626" w:themeColor="text1" w:themeTint="D9"/>
              </w:rPr>
            </w:pPr>
            <w:r>
              <w:t>Por su parte, Iván L. Gimeno (Bilbao, 1975) es el nuevo Country Manager de ApuestasOnline. Este experto en el desarrollo y consultoría de proyectos digitales cuenta con 15 años de experiencia trabajando en diferentes iniciativas en Internet y asesora a diferentes compañías y StartUp en desarrollo dentro del mundo del gambling, juego online y videojuegos, entre otros sectores.</w:t>
            </w:r>
          </w:p>
          <w:p>
            <w:pPr>
              <w:ind w:left="-284" w:right="-427"/>
              <w:jc w:val="both"/>
              <w:rPr>
                <w:rFonts/>
                <w:color w:val="262626" w:themeColor="text1" w:themeTint="D9"/>
              </w:rPr>
            </w:pPr>
            <w:r>
              <w:t>¿Por qué escoger ApuestasOnline?</w:t>
            </w:r>
          </w:p>
          <w:p>
            <w:pPr>
              <w:ind w:left="-284" w:right="-427"/>
              <w:jc w:val="both"/>
              <w:rPr>
                <w:rFonts/>
                <w:color w:val="262626" w:themeColor="text1" w:themeTint="D9"/>
              </w:rPr>
            </w:pPr>
            <w:r>
              <w:t>Analizamos en profundidad a todas las casas de apuestas para ofrecerte los mejores consejos.</w:t>
            </w:r>
          </w:p>
          <w:p>
            <w:pPr>
              <w:ind w:left="-284" w:right="-427"/>
              <w:jc w:val="both"/>
              <w:rPr>
                <w:rFonts/>
                <w:color w:val="262626" w:themeColor="text1" w:themeTint="D9"/>
              </w:rPr>
            </w:pPr>
            <w:r>
              <w:t>Nuestros expertos acumulan más de una década trabajando en el sector del juego online: apuestas deportivas, póker, casino…</w:t>
            </w:r>
          </w:p>
          <w:p>
            <w:pPr>
              <w:ind w:left="-284" w:right="-427"/>
              <w:jc w:val="both"/>
              <w:rPr>
                <w:rFonts/>
                <w:color w:val="262626" w:themeColor="text1" w:themeTint="D9"/>
              </w:rPr>
            </w:pPr>
            <w:r>
              <w:t>Trabajamos directamente con las mejores casas de apuestas para ofrecer información y promociones exclusivas.</w:t>
            </w:r>
          </w:p>
          <w:p>
            <w:pPr>
              <w:ind w:left="-284" w:right="-427"/>
              <w:jc w:val="both"/>
              <w:rPr>
                <w:rFonts/>
                <w:color w:val="262626" w:themeColor="text1" w:themeTint="D9"/>
              </w:rPr>
            </w:pPr>
            <w:r>
              <w:t>La calidad de nuestros análisis y opiniones no tiene rival.</w:t>
            </w:r>
          </w:p>
          <w:p>
            <w:pPr>
              <w:ind w:left="-284" w:right="-427"/>
              <w:jc w:val="both"/>
              <w:rPr>
                <w:rFonts/>
                <w:color w:val="262626" w:themeColor="text1" w:themeTint="D9"/>
              </w:rPr>
            </w:pPr>
            <w:r>
              <w:t>ApuestasOnline espera liderar el sector de los portales comparadores de apuestas en el próximo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Iván López Gimeno</w:t>
      </w:r>
    </w:p>
    <w:p w:rsidR="00C31F72" w:rsidRDefault="00C31F72" w:rsidP="00AB63FE">
      <w:pPr>
        <w:pStyle w:val="Sinespaciado"/>
        <w:spacing w:line="276" w:lineRule="auto"/>
        <w:ind w:left="-284"/>
        <w:rPr>
          <w:rFonts w:ascii="Arial" w:hAnsi="Arial" w:cs="Arial"/>
        </w:rPr>
      </w:pPr>
      <w:r>
        <w:rPr>
          <w:rFonts w:ascii="Arial" w:hAnsi="Arial" w:cs="Arial"/>
        </w:rPr>
        <w:t>Country Manager ApuestasOnline.net</w:t>
      </w:r>
    </w:p>
    <w:p w:rsidR="00AB63FE" w:rsidRDefault="00C31F72" w:rsidP="00AB63FE">
      <w:pPr>
        <w:pStyle w:val="Sinespaciado"/>
        <w:spacing w:line="276" w:lineRule="auto"/>
        <w:ind w:left="-284"/>
        <w:rPr>
          <w:rFonts w:ascii="Arial" w:hAnsi="Arial" w:cs="Arial"/>
        </w:rPr>
      </w:pPr>
      <w:r>
        <w:rPr>
          <w:rFonts w:ascii="Arial" w:hAnsi="Arial" w:cs="Arial"/>
        </w:rPr>
        <w:t>+34 695 038 243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https://www.notasdeprensa.es/llega-apuestasonline-un-comparador-de-apuestas_1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Comunicación Juegos Emprendedores E-Commerce Otros deportes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