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LG crea un altavoz que levita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LG PJ9 levita gracias a un sistema electromagnético y es capaz de dar 10 horas de autonomía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ahora se habían lanzado altavoces con mejor calidad de sonido, más conectividad, mejor diseño para instalarlos en cualquier lugar… Unas particularidades a las que se suma una más: levitar. Es el caso del nuevo LG PJ9, que la firma define como un altavoz inalámbrico que levita gracias al electromagnetismo.</w:t>
            </w:r>
          </w:p>
          <w:p>
            <w:pPr>
              <w:ind w:left="-284" w:right="-427"/>
              <w:jc w:val="both"/>
              <w:rPr>
                <w:rFonts/>
                <w:color w:val="262626" w:themeColor="text1" w:themeTint="D9"/>
              </w:rPr>
            </w:pPr>
            <w:r>
              <w:t>CaracterísticasEl LG PJ9 se define como un altavoz omnidireccional, que ha sido concebido para que se eleve de su base a través de un sistema electromagnético al que regresa de forma automática cuando se ha quedado sin batería. En ese momento, es cuando el altavoz desciende a la base para comenzar a cargarse, proceso en el que no se ve afectada la reproducción que continúa sin interrupciones.</w:t>
            </w:r>
          </w:p>
          <w:p>
            <w:pPr>
              <w:ind w:left="-284" w:right="-427"/>
              <w:jc w:val="both"/>
              <w:rPr>
                <w:rFonts/>
                <w:color w:val="262626" w:themeColor="text1" w:themeTint="D9"/>
              </w:rPr>
            </w:pPr>
            <w:r>
              <w:t>Todo este sistema se basa en potentes electroimanes que están situados en el interior de la estación, posibilitando a su vez que no sea necesario utilizar cables y que funcione sobre cualquier superficie.Este nuevo altavoz de LG cuenta con una autonomía de 10 horas de reproducción y su sonido se emite en 360 grados en alta calidad. Dentro de la base, también destaca la instalación de los subwoofer para unos bajos más profundos. Además, se ha añadido la tecnología de doble radiador pasivo para reproducir tonos de gama media y altos muy claros.</w:t>
            </w:r>
          </w:p>
          <w:p>
            <w:pPr>
              <w:ind w:left="-284" w:right="-427"/>
              <w:jc w:val="both"/>
              <w:rPr>
                <w:rFonts/>
                <w:color w:val="262626" w:themeColor="text1" w:themeTint="D9"/>
              </w:rPr>
            </w:pPr>
            <w:r>
              <w:t>Entre sus ventajas resalta la posibilidad de jugar con la música, los podcast y otros contenidos de audio tanto en el hogar como al aire libre. También está preparado para conectarse a dos dispositivos Bluetooth a la vez.</w:t>
            </w:r>
          </w:p>
          <w:p>
            <w:pPr>
              <w:ind w:left="-284" w:right="-427"/>
              <w:jc w:val="both"/>
              <w:rPr>
                <w:rFonts/>
                <w:color w:val="262626" w:themeColor="text1" w:themeTint="D9"/>
              </w:rPr>
            </w:pPr>
            <w:r>
              <w:t>DiseñoEl LG PJ9 presenta un diseño circular, que recuerda al de una turbina. El altavoz es robusto, resistiendo las condiciones climatológicas adversas cuando se está utilizando al aire libre.</w:t>
            </w:r>
          </w:p>
          <w:p>
            <w:pPr>
              <w:ind w:left="-284" w:right="-427"/>
              <w:jc w:val="both"/>
              <w:rPr>
                <w:rFonts/>
                <w:color w:val="262626" w:themeColor="text1" w:themeTint="D9"/>
              </w:rPr>
            </w:pPr>
            <w:r>
              <w:t>DisponibilidadHasta la actualidad, LG no ha desvelado la fecha en la que se pondrá a la venta este altavoz ni su precio. Tan solo se sabe que será presentado en el próximo CES 2017, que se celebrará del 5 al 8 de enero en Las Vegas, en Estados Unidos.</w:t>
            </w:r>
          </w:p>
          <w:p>
            <w:pPr>
              <w:ind w:left="-284" w:right="-427"/>
              <w:jc w:val="both"/>
              <w:rPr>
                <w:rFonts/>
                <w:color w:val="262626" w:themeColor="text1" w:themeTint="D9"/>
              </w:rPr>
            </w:pPr>
            <w:r>
              <w:t>El contenido de este comunicado fue publicado primero en la página web de http://tecnologyc.com/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https://www.notasdeprensa.es/lg-crea-un-altavoz-que-levita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E-Commerce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