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Mijas Costa el 15/12/2021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las terrazas con cortinas de cristal. Multisistemas Jaime, las enumera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viviendas con terraza son las más demandadas en los últimos tiempos debido al confinamiento. Por ello acondicionarlas para poder aprovechar este espacio, se ha vuelto casi imprescindible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cerramiento con cortinas de cristal en Mijas, está muy de moda. Si cada vez más gente apuesta por él, se debe a las innumerables ventajas que aporta al hogar. Por ello vale la pena y mucho, que se siga leyendo para descubrir cuales son todos los beneficios de la instalación de cortinas de cristal en terrazas o porches.</w:t>
            </w:r>
          </w:p>
          <w:p>
            <w:pPr>
              <w:ind w:left="-284" w:right="-427"/>
              <w:jc w:val="both"/>
              <w:rPr>
                <w:rFonts/>
                <w:color w:val="262626" w:themeColor="text1" w:themeTint="D9"/>
              </w:rPr>
            </w:pPr>
            <w:r>
              <w:t>
                <w:p>
                  <w:pPr>
                    <w:ind w:left="-284" w:right="-427"/>
                    <w:jc w:val="both"/>
                    <w:rPr>
                      <w:rFonts/>
                      <w:color w:val="262626" w:themeColor="text1" w:themeTint="D9"/>
                    </w:rPr>
                  </w:pPr>
                  <w:r>
                    <w:t>Disponer de más metros útiles en el hogar.</w:t>
                  </w:r>
                </w:p>
              </w:t>
            </w:r>
          </w:p>
          <w:p>
            <w:pPr>
              <w:ind w:left="-284" w:right="-427"/>
              <w:jc w:val="both"/>
              <w:rPr>
                <w:rFonts/>
                <w:color w:val="262626" w:themeColor="text1" w:themeTint="D9"/>
              </w:rPr>
            </w:pPr>
            <w:r>
              <w:t>
                <w:p>
                  <w:pPr>
                    <w:ind w:left="-284" w:right="-427"/>
                    <w:jc w:val="both"/>
                    <w:rPr>
                      <w:rFonts/>
                      <w:color w:val="262626" w:themeColor="text1" w:themeTint="D9"/>
                    </w:rPr>
                  </w:pPr>
                  <w:r>
                    <w:t>Será un espacio fácilmente climatizable, por lo que se podrá disfrutar de la terraza también en invierno.</w:t>
                  </w:r>
                </w:p>
              </w:t>
            </w:r>
          </w:p>
          <w:p>
            <w:pPr>
              <w:ind w:left="-284" w:right="-427"/>
              <w:jc w:val="both"/>
              <w:rPr>
                <w:rFonts/>
                <w:color w:val="262626" w:themeColor="text1" w:themeTint="D9"/>
              </w:rPr>
            </w:pPr>
            <w:r>
              <w:t>
                <w:p>
                  <w:pPr>
                    <w:ind w:left="-284" w:right="-427"/>
                    <w:jc w:val="both"/>
                    <w:rPr>
                      <w:rFonts/>
                      <w:color w:val="262626" w:themeColor="text1" w:themeTint="D9"/>
                    </w:rPr>
                  </w:pPr>
                  <w:r>
                    <w:t>Se estará disfrutando de un espacio extremadamente luminoso, porque no hay tabiques ni tampoco perfiles metálicos, es puro cristal, y por tanto es todo luz natural.</w:t>
                  </w:r>
                </w:p>
              </w:t>
            </w:r>
          </w:p>
          <w:p>
            <w:pPr>
              <w:ind w:left="-284" w:right="-427"/>
              <w:jc w:val="both"/>
              <w:rPr>
                <w:rFonts/>
                <w:color w:val="262626" w:themeColor="text1" w:themeTint="D9"/>
              </w:rPr>
            </w:pPr>
            <w:r>
              <w:t>
                <w:p>
                  <w:pPr>
                    <w:ind w:left="-284" w:right="-427"/>
                    <w:jc w:val="both"/>
                    <w:rPr>
                      <w:rFonts/>
                      <w:color w:val="262626" w:themeColor="text1" w:themeTint="D9"/>
                    </w:rPr>
                  </w:pPr>
                  <w:r>
                    <w:t>Un espacio de fácil ventilación.</w:t>
                  </w:r>
                </w:p>
              </w:t>
            </w:r>
          </w:p>
          <w:p>
            <w:pPr>
              <w:ind w:left="-284" w:right="-427"/>
              <w:jc w:val="both"/>
              <w:rPr>
                <w:rFonts/>
                <w:color w:val="262626" w:themeColor="text1" w:themeTint="D9"/>
              </w:rPr>
            </w:pPr>
            <w:r>
              <w:t>
                <w:p>
                  <w:pPr>
                    <w:ind w:left="-284" w:right="-427"/>
                    <w:jc w:val="both"/>
                    <w:rPr>
                      <w:rFonts/>
                      <w:color w:val="262626" w:themeColor="text1" w:themeTint="D9"/>
                    </w:rPr>
                  </w:pPr>
                  <w:r>
                    <w:t>Seguridad añadida.</w:t>
                  </w:r>
                </w:p>
              </w:t>
            </w:r>
          </w:p>
          <w:p>
            <w:pPr>
              <w:ind w:left="-284" w:right="-427"/>
              <w:jc w:val="both"/>
              <w:rPr>
                <w:rFonts/>
                <w:color w:val="262626" w:themeColor="text1" w:themeTint="D9"/>
              </w:rPr>
            </w:pPr>
            <w:r>
              <w:t>
                <w:p>
                  <w:pPr>
                    <w:ind w:left="-284" w:right="-427"/>
                    <w:jc w:val="both"/>
                    <w:rPr>
                      <w:rFonts/>
                      <w:color w:val="262626" w:themeColor="text1" w:themeTint="D9"/>
                    </w:rPr>
                  </w:pPr>
                  <w:r>
                    <w:t>Aislará el hogar del ruido externo.</w:t>
                  </w:r>
                </w:p>
              </w:t>
            </w:r>
          </w:p>
          <w:p>
            <w:pPr>
              <w:ind w:left="-284" w:right="-427"/>
              <w:jc w:val="both"/>
              <w:rPr>
                <w:rFonts/>
                <w:color w:val="262626" w:themeColor="text1" w:themeTint="D9"/>
              </w:rPr>
            </w:pPr>
            <w:r>
              <w:t>
                <w:p>
                  <w:pPr>
                    <w:ind w:left="-284" w:right="-427"/>
                    <w:jc w:val="both"/>
                    <w:rPr>
                      <w:rFonts/>
                      <w:color w:val="262626" w:themeColor="text1" w:themeTint="D9"/>
                    </w:rPr>
                  </w:pPr>
                  <w:r>
                    <w:t>Mayor privacidad. Obviamente, tener un espacio cerrado aporta más intimidad con respecto a vecinos o miradas de transeúntes. Una terraza acristalada permite disfrutar en un grado mayor de una cena, una reunión de amigos o incluso de un buen libro, una taza de café o algo de música.</w:t>
                  </w:r>
                </w:p>
              </w:t>
            </w:r>
          </w:p>
          <w:p>
            <w:pPr>
              <w:ind w:left="-284" w:right="-427"/>
              <w:jc w:val="both"/>
              <w:rPr>
                <w:rFonts/>
                <w:color w:val="262626" w:themeColor="text1" w:themeTint="D9"/>
              </w:rPr>
            </w:pPr>
            <w:r>
              <w:t>
                <w:p>
                  <w:pPr>
                    <w:ind w:left="-284" w:right="-427"/>
                    <w:jc w:val="both"/>
                    <w:rPr>
                      <w:rFonts/>
                      <w:color w:val="262626" w:themeColor="text1" w:themeTint="D9"/>
                    </w:rPr>
                  </w:pPr>
                  <w:r>
                    <w:t>Hogar más limpio. Evitará dejar entrar suciedad del exterior.</w:t>
                  </w:r>
                </w:p>
              </w:t>
            </w:r>
          </w:p>
          <w:p>
            <w:pPr>
              <w:ind w:left="-284" w:right="-427"/>
              <w:jc w:val="both"/>
              <w:rPr>
                <w:rFonts/>
                <w:color w:val="262626" w:themeColor="text1" w:themeTint="D9"/>
              </w:rPr>
            </w:pPr>
            <w:r>
              <w:t>Con la instalación de cortinas de cristal en Mijas,  se podrá convertir la terraza en una sala de lectura, una sala de juegos, un gimnasio, un jardín interior, un huerto urbano, un despacho donde trabajar o estudiar, un sitio donde desayunar, comer o cenar, etc. En definitiva se convertirá en un espacio donde respirar paz y disfrutar con la familia en medio de una ruidosa ciudad. Un sitio donde salir al exterior con todas las comodidades del interior de la vivienda.</w:t>
            </w:r>
          </w:p>
          <w:p>
            <w:pPr>
              <w:ind w:left="-284" w:right="-427"/>
              <w:jc w:val="both"/>
              <w:rPr>
                <w:rFonts/>
                <w:color w:val="262626" w:themeColor="text1" w:themeTint="D9"/>
              </w:rPr>
            </w:pPr>
            <w:r>
              <w:t>Las posibilidades son infinitas y las ventajas innumerables.</w:t>
            </w:r>
          </w:p>
          <w:p>
            <w:pPr>
              <w:ind w:left="-284" w:right="-427"/>
              <w:jc w:val="both"/>
              <w:rPr>
                <w:rFonts/>
                <w:color w:val="262626" w:themeColor="text1" w:themeTint="D9"/>
              </w:rPr>
            </w:pPr>
            <w:r>
              <w:t>Eso sí, a la hora de instalar cortinas de cristal, hay que confiar en profesionales. La empresa Multisistemas Jaime, cuenta con una dilatada experiencia en el sector, y permitirá sacar el mayor partido a la terraza con todas las garantías.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Multisistemas Jaime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952 478 716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https://www.notasdeprensa.es/las-ventajas-de-las-terrazas-con-cortinas-de_1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Andalucia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