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Henderson, NV el 13/07/2023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de captura de movimiento de Movella permiten globalizar la industria de la animación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3rd World Studios, de Pakistán, utiliza un sistema de captura de movimiento inercial rentable y versátil para producir largometrajes de gama alta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Movella Holdings Inc. (NASDAQ:MVLA) ( and #39;Movella and #39;), un proveedor líder de sensores, software y análisis de pila completa que permite la digitalización del movimiento, está proporcionando la tecnología de captura de movimiento a 3rd World Studios, con sede en Pakistán, para actualizar sus flujos de trabajo de animación para competir en el mercado global.</w:t>
            </w:r>
          </w:p>
          <w:p>
            <w:pPr>
              <w:ind w:left="-284" w:right="-427"/>
              <w:jc w:val="both"/>
              <w:rPr>
                <w:rFonts/>
                <w:color w:val="262626" w:themeColor="text1" w:themeTint="D9"/>
              </w:rPr>
            </w:pPr>
            <w:r>
              <w:t>La animación ha experimentado un gran avance en los últimos años. Con nuevas tecnologías y herramientas al alcance de los artistas, como Unreal Engine y Unity, es un momento apasionante para crear largometrajes animados y contenidos de larga duración. Sin embargo, fuera de Occidente, los recursos necesarios para ofrecer animaciones de alta calidad son limitados.</w:t>
            </w:r>
          </w:p>
          <w:p>
            <w:pPr>
              <w:ind w:left="-284" w:right="-427"/>
              <w:jc w:val="both"/>
              <w:rPr>
                <w:rFonts/>
                <w:color w:val="262626" w:themeColor="text1" w:themeTint="D9"/>
              </w:rPr>
            </w:pPr>
            <w:r>
              <w:t>En 2016, 3rd World Studios, con sede en Pakistán, creó un grupo de talentos para hacer frente a este problema, que se comprometería a crear impresionantes contenidos generados por ordenador de la forma más eficiente posible. Y para dar a sus proyectos el acabado que deseaban, los fundadores optaron por adoptar tecnología punta para competir con estudios de Estados Unidos, Reino Unido y Canadá.</w:t>
            </w:r>
          </w:p>
          <w:p>
            <w:pPr>
              <w:ind w:left="-284" w:right="-427"/>
              <w:jc w:val="both"/>
              <w:rPr>
                <w:rFonts/>
                <w:color w:val="262626" w:themeColor="text1" w:themeTint="D9"/>
              </w:rPr>
            </w:pPr>
            <w:r>
              <w:t>"Sabíamos que teníamos que encontrar una forma de animar personajes rápidamente pero sin comprometer la calidad", dice Uzair Zaheer Khan, cofundador de 3rd World Studios. "La única solución viable para nosotros era encontrar una forma de crear muchas variables de movimiento de forma controlada e iterar sobre ellas, por eso recurrimos a la captura de movimiento".</w:t>
            </w:r>
          </w:p>
          <w:p>
            <w:pPr>
              <w:ind w:left="-284" w:right="-427"/>
              <w:jc w:val="both"/>
              <w:rPr>
                <w:rFonts/>
                <w:color w:val="262626" w:themeColor="text1" w:themeTint="D9"/>
              </w:rPr>
            </w:pPr>
            <w:r>
              <w:t>Gracias a la captura de movimientos (mocap), una tecnología que se utiliza tanto en producciones de bajo como de gran presupuesto, Uzair y su equipo pudieron evitar el laborioso proceso de animar personajes a mano y liberar su flujo de trabajo de las limitaciones que supone contar con un gran equipo de animadores profesionales y experimentados.</w:t>
            </w:r>
          </w:p>
          <w:p>
            <w:pPr>
              <w:ind w:left="-284" w:right="-427"/>
              <w:jc w:val="both"/>
              <w:rPr>
                <w:rFonts/>
                <w:color w:val="262626" w:themeColor="text1" w:themeTint="D9"/>
              </w:rPr>
            </w:pPr>
            <w:r>
              <w:t>"Utilizar la captura de movimiento nos dio mucho tiempo para experimentar, y rápidamente descubrimos que Xsens es la herramienta perfecta para lo que necesitamos", continúa Uzair. "Nuestros intérpretes podían simplemente ponerse un traje y  and #39;animar and #39; a todos nuestros personajes en tiempo real. Como los datos que obteníamos eran tan limpios, podíamos centrarnos en desarrollar el aspecto del mundo y de los propios personajes. Y fue obvio desde el principio que la captura de movimiento inercial era el mejor enfoque".</w:t>
            </w:r>
          </w:p>
          <w:p>
            <w:pPr>
              <w:ind w:left="-284" w:right="-427"/>
              <w:jc w:val="both"/>
              <w:rPr>
                <w:rFonts/>
                <w:color w:val="262626" w:themeColor="text1" w:themeTint="D9"/>
              </w:rPr>
            </w:pPr>
            <w:r>
              <w:t>La captura de movimiento por inercia ofrece una alternativa rentable a la animación fotograma a fotograma sin las restricciones de un estudio y cámaras dedicados, que son necesarios cuando se utilizan sistemas de mocap ópticos. MVN Awinda de Movella ofrece a los creadores la posibilidad de realizar sesiones de mocap en cualquier parte del mundo, sin necesidad de un estudio completo. Utilizando lo último en grabación de movimiento giroscópico, MVN Awinda realiza un seguimiento preciso del movimiento hasta el más mínimo detalle, sin necesidad de potentes ordenadores para procesar los datos ni cámaras para seguir la acción. En esencia, los creadores pueden grabar acción digital en sus oficinas, casas, patios traseros... en cualquier lugar que disponga de un poco de espacio para moverse.</w:t>
            </w:r>
          </w:p>
          <w:p>
            <w:pPr>
              <w:ind w:left="-284" w:right="-427"/>
              <w:jc w:val="both"/>
              <w:rPr>
                <w:rFonts/>
                <w:color w:val="262626" w:themeColor="text1" w:themeTint="D9"/>
              </w:rPr>
            </w:pPr>
            <w:r>
              <w:t>Para 3rd World Studios, la captura de movimiento inercial abrió un nuevo abanico de posibilidades. Sin necesidad de semanas de animación manual -y con los costes de los nuevos equipos fácilmente absorbidos por la eficiencia ganada-, el equipo ha podido crear historias visualmente atractivas sin comprometer la calidad ni el tiempo.</w:t>
            </w:r>
          </w:p>
          <w:p>
            <w:pPr>
              <w:ind w:left="-284" w:right="-427"/>
              <w:jc w:val="both"/>
              <w:rPr>
                <w:rFonts/>
                <w:color w:val="262626" w:themeColor="text1" w:themeTint="D9"/>
              </w:rPr>
            </w:pPr>
            <w:r>
              <w:t>"Estamos encantados de colaborar con 3rd World Studios y de formar parte de la floreciente industria de la animación en Pakistán", afirma Dale Pistilli, vicepresidente de marketing de Movella. "Al proporcionar servicios de seguimiento de movimiento de alta calidad, estamos ayudando a los cineastas globales a dar vida a sus visiones creativas".</w:t>
            </w:r>
          </w:p>
          <w:p>
            <w:pPr>
              <w:ind w:left="-284" w:right="-427"/>
              <w:jc w:val="both"/>
              <w:rPr>
                <w:rFonts/>
                <w:color w:val="262626" w:themeColor="text1" w:themeTint="D9"/>
              </w:rPr>
            </w:pPr>
            <w:r>
              <w:t>Para más información sobre 3rd World Studioshttps://3rdworldstudios.com/</w:t>
            </w:r>
          </w:p>
          <w:p>
            <w:pPr>
              <w:ind w:left="-284" w:right="-427"/>
              <w:jc w:val="both"/>
              <w:rPr>
                <w:rFonts/>
                <w:color w:val="262626" w:themeColor="text1" w:themeTint="D9"/>
              </w:rPr>
            </w:pPr>
            <w:r>
              <w:t>Sobre Movella Holdings Inc.Movella es un proveedor líder de sensores, software y análisis que permiten digitalizar el movimiento. Movella sirve a los mercados del entretenimiento, la salud y el deporte, y la automatización y la movilidad. Sus innovaciones permiten a los clientes capitalizar el valor del movimiento transformando los datos en información significativa y práctica. En colaboración con marcas líderes mundiales como Electronic Arts, EPIC Games, 20th Century Studios, Netflix, Toyota, Siemens y más de 500 organizaciones deportivas, Movella está creando resultados extraordinarios que hacen avanzar a la humanidad. Para obtener más información, se puede visitar www.movella.com.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+31-88-9736700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https://www.notasdeprensa.es/las-soluciones-de-captura-de-movimiento-de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Cine Software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