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Boutijour, Perricone MD y Byoode explican las diferencias entre la cosmética coreana y la occidental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mejor la cosmética coreana que la occidental? En realidad, no. Simplemente, parten de diferentes filosofías. Aquí van las claves para entenderlas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está hablando de las rutinas de belleza coreana y de tipos de piel a conseguir como la famosa Glass Skin, tan cristalina que casi refleja la luz del sol. ¿Es la cosmética coreana el futuro y las firmas occidentales son parte del pasado? La realidad es que no. La clave está en entender que ambas son buenas, dentro de que en todas pueda haber luces y sombras, claro está. Eso sí, cada una parte de una filosofía muy diferente y que va muy asociada a aspectos socioculturales que diferencian -o diferenciaban- mucho a los asiáticos y a los occidentales. Y es que, "mientras que en Occidente se han centrado mucho a lo largo de la historia en tratar de revertir aquellas preocupaciones que iban apareciendo asociadas a la piel, en Corea siempre han abogado mucho por la prevención y por cuidarse desde muy jóvenes", explica Marta Agustí, directora técnica de la firma de alta cosmética coreana Boutijour.</w:t>
            </w:r>
          </w:p>
          <w:p>
            <w:pPr>
              <w:ind w:left="-284" w:right="-427"/>
              <w:jc w:val="both"/>
              <w:rPr>
                <w:rFonts/>
                <w:color w:val="262626" w:themeColor="text1" w:themeTint="D9"/>
              </w:rPr>
            </w:pPr>
            <w:r>
              <w:t>Lotus Water Calming Mask de Boutijour, una mascarilla de velo calmante con centella asiática que aprovecha todos los beneficios calmantes del loto de agua de origen coreano, una propuesta muy rica en ingredientes botánicos. Además, energiza con los extractos de jengibre y regaliz y aporta vitamina C iluminadora gracias al extracto de camelia. 32€ en Purenichelab.com </w:t>
            </w:r>
          </w:p>
          <w:p>
            <w:pPr>
              <w:ind w:left="-284" w:right="-427"/>
              <w:jc w:val="both"/>
              <w:rPr>
                <w:rFonts/>
                <w:color w:val="262626" w:themeColor="text1" w:themeTint="D9"/>
              </w:rPr>
            </w:pPr>
            <w:r>
              <w:t>Corea previene, Occidente revierteEsta clave es fundamental para entender las diferencias entre ambas tendencias y los cosméticos que dan como resultado. "El hecho de que las culturas asiáticas estén más preocupadas en prevenir todo lo que le pueda ocurrir a la piel, sobre todo ligado a los efectos del sol en ella, hace que usen productos más de mantenimiento. No son, en absoluto, cosméticos placebo, pero como no se busca revertir nada en concreto, suelen ser menos activos", analiza Ana Yuste, asesora facial en Purenichelab.com.</w:t>
            </w:r>
          </w:p>
          <w:p>
            <w:pPr>
              <w:ind w:left="-284" w:right="-427"/>
              <w:jc w:val="both"/>
              <w:rPr>
                <w:rFonts/>
                <w:color w:val="262626" w:themeColor="text1" w:themeTint="D9"/>
              </w:rPr>
            </w:pPr>
            <w:r>
              <w:t>En cambio, en Occidente, siempre se ha sido más de "si aparecen granitos, se tratan. Si se ven arruguitas, intentamos revertirlas. Esto cada vez ocurre menos y la cultura de la prevención está mucho más extendida, pero la realidad es que el hecho de que históricamente se ha centrado más en intentar resolver lo que iba apareciendo, ha llevado a crear cosméticos muy diferentes, mucho más activos y con mucha mayor potencia a nivel de regeneración celular", expone Raquel González, cosmetóloga y directora técnica de Perricone MD.</w:t>
            </w:r>
          </w:p>
          <w:p>
            <w:pPr>
              <w:ind w:left="-284" w:right="-427"/>
              <w:jc w:val="both"/>
              <w:rPr>
                <w:rFonts/>
                <w:color w:val="262626" w:themeColor="text1" w:themeTint="D9"/>
              </w:rPr>
            </w:pPr>
            <w:r>
              <w:t>Corea, más botánicaPor todo ello, las fórmulas coreanas suelen tener "aproximaciones más botánicas, con extractos de plantas que, si bien también son efectivos para tratar preocupaciones existentes, son más amigables con la piel y más pensados en un tratamiento continuado. Buscan más proteger que revertir. Por eso, son tan reconocidos en materia de protección solar, hidratación y aporte de antioxidantes", plantea Sonia Ferreiro, cosmetóloga y biotecnóloga en Byoode, una firma 100% española, pero para la que Corea ha sido una gran fuente de inspiración y les ha llevado a incluir en sus fórmulas ingredientes como la okra, los berros o el ragi.</w:t>
            </w:r>
          </w:p>
          <w:p>
            <w:pPr>
              <w:ind w:left="-284" w:right="-427"/>
              <w:jc w:val="both"/>
              <w:rPr>
                <w:rFonts/>
                <w:color w:val="262626" w:themeColor="text1" w:themeTint="D9"/>
              </w:rPr>
            </w:pPr>
            <w:r>
              <w:t>Watercress  and  Copper Lyric de Byoode es un suero altamente reafirmante e iluminador con berros, gluconato de cobre y niacinamida. 55€ en Byoode.com </w:t>
            </w:r>
          </w:p>
          <w:p>
            <w:pPr>
              <w:ind w:left="-284" w:right="-427"/>
              <w:jc w:val="both"/>
              <w:rPr>
                <w:rFonts/>
                <w:color w:val="262626" w:themeColor="text1" w:themeTint="D9"/>
              </w:rPr>
            </w:pPr>
            <w:r>
              <w:t>En cambio, puesto que los occidentales han pecado más de dejar pasar todo y preocuparse cuando ya tenían el problema, esto lleva a que en la cultura "sean mucho más habituales los activos de alta potencia y actuación sobre la célula de la piel con riqueza en derivados de la vitamina A como el retinol o el retinal, los hidroxiácidos como el glicólico o el láctico, o los péptidos", aclara Isabel Reverte, directora técnica de Ambari.</w:t>
            </w:r>
          </w:p>
          <w:p>
            <w:pPr>
              <w:ind w:left="-284" w:right="-427"/>
              <w:jc w:val="both"/>
              <w:rPr>
                <w:rFonts/>
                <w:color w:val="262626" w:themeColor="text1" w:themeTint="D9"/>
              </w:rPr>
            </w:pPr>
            <w:r>
              <w:t>Ambari PM Active 12 Serum, formulado con un 12% de alfahidroxiácidos exfoliantes y bakuchiol rejuvenecedor, se destaca como un tratamiento antiedad enriquecido con CBD, niacinamida y extracto de hongo shiitake. Disponible por 122€ en Purenichelab.com. </w:t>
            </w:r>
          </w:p>
          <w:p>
            <w:pPr>
              <w:ind w:left="-284" w:right="-427"/>
              <w:jc w:val="both"/>
              <w:rPr>
                <w:rFonts/>
                <w:color w:val="262626" w:themeColor="text1" w:themeTint="D9"/>
              </w:rPr>
            </w:pPr>
            <w:r>
              <w:t>Cold Plasma Plus+ Advanced Serum Concentrate consigue aportar al rostro un efecto "buena cara" permanente al restablecer un equilibrio absoluto dentro de ella. Trabaja con principios como el tripéptido de cobre para mejorar la elasticidad y firmeza del rostro; Omegas 3, 6 9 para reforzar la función barrera de la piel y aportarle ácidos grasos esenciales; y vitamina C Ester, una forma ultra estable de vitamina C altamente eficaz para mejorar la síntesis de colágeno, unificar el tono de la piel e iluminarla. 171€ en Perriconemd.es. </w:t>
            </w:r>
          </w:p>
          <w:p>
            <w:pPr>
              <w:ind w:left="-284" w:right="-427"/>
              <w:jc w:val="both"/>
              <w:rPr>
                <w:rFonts/>
                <w:color w:val="262626" w:themeColor="text1" w:themeTint="D9"/>
              </w:rPr>
            </w:pPr>
            <w:r>
              <w:t>¿Por cuál hay que decantarse?En realidad, ambas son maravillosas y todo depende del punto vital y, sobre todo, de cómo está la piel. "Si se empieza a tratar la piel desde jóvenes y no se tiene afecciones como el acné, por ejemplo, la cosmética coreana será un grandísimo aliado. También será una buena apuesta para las pieles más sensibles, ya que su aproximación botánica suele hacer que sean cosméticos más gentiles con la piel", añade la experta de Boutijour, Marta Agustí.</w:t>
            </w:r>
          </w:p>
          <w:p>
            <w:pPr>
              <w:ind w:left="-284" w:right="-427"/>
              <w:jc w:val="both"/>
              <w:rPr>
                <w:rFonts/>
                <w:color w:val="262626" w:themeColor="text1" w:themeTint="D9"/>
              </w:rPr>
            </w:pPr>
            <w:r>
              <w:t>Lotus Melight Eye Patch, de Boutijour, hidratan con ácido hialurónico y son iluminadores, trabajan las manchas y poseen efecto de relleno de arrugas y finas líneas. Reducen los signos de fatiga y descongestionar la mirada, ya sea porque se hable de bolsas u ojeras oscuras. 63€ en Purenichelab.com </w:t>
            </w:r>
          </w:p>
          <w:p>
            <w:pPr>
              <w:ind w:left="-284" w:right="-427"/>
              <w:jc w:val="both"/>
              <w:rPr>
                <w:rFonts/>
                <w:color w:val="262626" w:themeColor="text1" w:themeTint="D9"/>
              </w:rPr>
            </w:pPr>
            <w:r>
              <w:t>Sin embargo, "si ya se tienen signos de cuestiones que se quieran tratar, como el acné, la pérdida de firmeza, arruguitas, manchas… es probable que se pueda resolver más rápido todo con aproximaciones más occidentales y principios más que actúan de forma más activa en la piel, como los retinoides, los AHAs, BHAs o los PHAs, así como las vitaminas C potenciadas", concluye Mireia Fernández, directora técnica de Omorovicza. </w:t>
            </w:r>
          </w:p>
          <w:p>
            <w:pPr>
              <w:ind w:left="-284" w:right="-427"/>
              <w:jc w:val="both"/>
              <w:rPr>
                <w:rFonts/>
                <w:color w:val="262626" w:themeColor="text1" w:themeTint="D9"/>
              </w:rPr>
            </w:pPr>
            <w:r>
              <w:t>Gold Flash Firming Serum, de Omovizca, es un suero reafirmante y antienvejecimiento que alivia y desinflama la piel al momento, además de reafirmar, trabajando en rostro y cuello. Destaca entre sus ingredientes principales el oro coloidal, un grandísimo antiinflamatorio que cicatriza y fortalece la piel, devolviéndole la juventud. Además de oro, usa otro tipo de oro cosmético, la Vitamina C, que ayuda a corregir el tono y a reducir la apariencia de las posibles manchas, mientras refuerza la síntesis natural de colágeno y elastina. Hay que añadir un cóctel de polipéptidos -sí, péptidos, de nuevo, porque son súper antiedad, concretamente: tripéptido de palmitoilo y tetrapéptido de caprooilo. 185€ en Purenichelab.com  </w:t>
            </w:r>
          </w:p>
          <w:p>
            <w:pPr>
              <w:ind w:left="-284" w:right="-427"/>
              <w:jc w:val="both"/>
              <w:rPr>
                <w:rFonts/>
                <w:color w:val="262626" w:themeColor="text1" w:themeTint="D9"/>
              </w:rPr>
            </w:pPr>
            <w:r>
              <w:t>La crema de noche Intelligent Retinol Smoothing Night Cream, de Medik8 cuenta con un 0,2% de retinol y es perfecta para empezar a usar retinoides. Combate los primeros signos visibles del envejecimiento y mejora la elasticidad del tejido gracias a la combinación de los retinoides con vitamina E, un antioxidante soluble en aceite que eliminar los radicales libres de la piel al tiempo que estabiliza el retinol para obtener una potencia óptima, y extracto de fruta del dragón. 60€ en Medik8.es </w:t>
            </w:r>
          </w:p>
          <w:p>
            <w:pPr>
              <w:ind w:left="-284" w:right="-427"/>
              <w:jc w:val="both"/>
              <w:rPr>
                <w:rFonts/>
                <w:color w:val="262626" w:themeColor="text1" w:themeTint="D9"/>
              </w:rPr>
            </w:pPr>
            <w:r>
              <w:t>Por último, hay que aclarar que la situación perfecta parte del equilibrio. Seguramente la piel se pueda beneficiar de un mix perfecto entre ambas propuestas. "En Purenichelab.com tienen un servicio de asesoría, Bespoke Beauty, en el que podrán guiarte y darte una rutina personalizada".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652 01 69 23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https://www.notasdeprensa.es/las-marcas-boutijour-perricone-md-y-byoode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