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ilustradoras Coqué Azcona y Sonia Pulido firmarán libros en el stand de Oxfam Intermón para Sant Jordi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Coqué Azcona ha diseñado la portada del discolibro Avanzadoras, coordinado por la cantante Sole Giménez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Sonia Pulido viajó con Oxfam Intermón a Colombia, donde visitó proyectos de apoyo a los derechos humanos. Su viaje, junto al de otros artistas, dio lugar al libro Viñetas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Ambas estarán dedicando los libros en los que han participado en la parada de Sant Jordi situada en la Rambla de Catalunya con la calle Consell de Cent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Sonia Pulido estará por la mañana de 11,30 a 13h firmando su colaboración en el libro colectivo Viñetas de Vida, que nace como una iniciativa de defensa a la cooperación dentro de la campaña “Sí me importa”.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Coqué Azcona dedicará los ejemplares del discolibro Avanzadoras a partir de las 16h.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Avanzadoras: http://www.oxfamintermon.org/es/que-hacemos/proyectos/avanzadoras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Viñetas de Vida: http://ojoylapiz.com/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https://www.notasdeprensa.es/las-ilustradoras-coque-azcona-y-sonia-pulido_1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