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12/11/2008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franquicias de tintorería Lagoon siguen imparables en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tintorerías ecológicas Lagoon siguen imparables en Madrid. Sólo un mes después de montar una tintorería en Montecarmelo, Lagoon inaugurarà próximamente un nuevo negocio de tintorería en pleno centro de la capital de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Las tintorerías ecológicas Lagoon siguen imparables en Madrid. Sólo un mes después de montar una tintorería en Montecarmelo, Lagoon inaugurará próximamente un nuevo negocio de tintorería en pleno centro de la capital de España.</w:t>
            </w:r>
          </w:p>
          <w:p>
            <w:pPr>
              <w:ind w:left="-284" w:right="-427"/>
              <w:jc w:val="both"/>
              <w:rPr>
                <w:rFonts/>
                <w:color w:val="262626" w:themeColor="text1" w:themeTint="D9"/>
              </w:rPr>
            </w:pPr>
            <w:r>
              <w:t>La nueva tintorería ecológica estará ubicada en una de las principales arterias de la ciudad, muy cerca de la calle Arturo Soria.</w:t>
            </w:r>
          </w:p>
          <w:p>
            <w:pPr>
              <w:ind w:left="-284" w:right="-427"/>
              <w:jc w:val="both"/>
              <w:rPr>
                <w:rFonts/>
                <w:color w:val="262626" w:themeColor="text1" w:themeTint="D9"/>
              </w:rPr>
            </w:pPr>
            <w:r>
              <w:t>Acerca de las franquiciasLagoon: Lagoon es un revolucionario sistema de lavado 100% ecológico, que está revolucionando el mercado en el resto de Europa. Las franqucicias tintorerías Lagoon son por su rentabilidad y modernidad un negocio seguro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Carles Borja</w:t>
      </w:r>
    </w:p>
    <w:p w:rsidR="00C31F72" w:rsidRDefault="00C31F72" w:rsidP="00AB63FE">
      <w:pPr>
        <w:pStyle w:val="Sinespaciado"/>
        <w:spacing w:line="276" w:lineRule="auto"/>
        <w:ind w:left="-284"/>
        <w:rPr>
          <w:rFonts w:ascii="Arial" w:hAnsi="Arial" w:cs="Arial"/>
        </w:rPr>
      </w:pPr>
      <w:r>
        <w:rPr>
          <w:rFonts w:ascii="Arial" w:hAnsi="Arial" w:cs="Arial"/>
        </w:rPr>
        <w:t>jefe de prensa</w:t>
      </w:r>
    </w:p>
    <w:p w:rsidR="00AB63FE" w:rsidRDefault="00C31F72" w:rsidP="00AB63FE">
      <w:pPr>
        <w:pStyle w:val="Sinespaciado"/>
        <w:spacing w:line="276" w:lineRule="auto"/>
        <w:ind w:left="-284"/>
        <w:rPr>
          <w:rFonts w:ascii="Arial" w:hAnsi="Arial" w:cs="Arial"/>
        </w:rPr>
      </w:pPr>
      <w:r>
        <w:rPr>
          <w:rFonts w:ascii="Arial" w:hAnsi="Arial" w:cs="Arial"/>
        </w:rPr>
        <w:t>977315076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https://www.notasdeprensa.es/las-franquicias-de-tintoreria-lagoon-siguen-imparables-en-madrid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