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L'Agència Catalana de l'Aigua intercanvia coneixement amb Galícia en el marc del Peer Review de la Unió Europea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tracta de la tercera trobada de l'ACA durant el 2016 amb altres organismes de conca en el marc del Peer Review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L’Agència Catalana de l’Aigua (ACA) ha realitzat aquesta setmana diverses trobades amb els experts i responsables de la planificació hidrològica de la Confederació Hidrològica del Miño-Sil (CHMS) a Galícia amb l’objectiu de continuar treballant en l’intercanvi de coneixements i experiències al voltant dels models de planificació hidrològica.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trobada ha servit també per intercanviar informació sobre aspectes més específics dels plans de gestió de l’aigua en els següents àmbits: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sistemes automàtics d’informació hidrològica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sistemes de monitorització i control de les minicentrals hidroelèctriques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sistemes de supervisió, control i adquisició de dades Supervisory Control And Data Acquisition (Scada)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mesurament de cabals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prevenció dels riscos d’inundació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 de les sequeres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https://www.notasdeprensa.es/lagencia-catalana-de-laigua-intercanvia_1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