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LaCazuelaSalamanca se afianza en Madrid con dos nuevas aperturas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comida casera a domicilio era sin duda la propuesta que hacía falta en la capital en los tiempos que corren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españoles valoran cada vez más la posibilidad de solicitar que se les traiga la comida a casa, y prueba de ello son las dos nuevas aperturas en Madrid que LaCazuelaSalamanca acaba de anunciar, y que se suman a los cuatro establecimientos que ya existen en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auge tan compulsivo de locales centrados en la comida a domicilio, en los que en algunos casos hasta el setenta por ciento de su facturación corresponde a entregas de comida directamente en casa, la comida casera gana terreno en Madrid con una propuesta sana y nutritiva destinada a aquellos que no tienen tiempo para ir constantemente a la compra, habilidades en cocina que les permitan preparar sabrosos platos caseros o la posibilidad de cocinar debido a problemas de movilidad o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"LaCazuelaSalamanca se ha integrado por completo en Madrid, y pretendemos afianzar nuestra posición en el sector de la comida a domicilio con estas nuevas aperturas no sólo con el motivo de reducir nuestros tiempos de entrega en otras zonas de la capital, sino también para continuar dándonos a conocer entre aquellos que deseaban encontrar una alternativa sana, casera y nutritiva para pedir su comida a domicilio", explican en LaCazuelaSalamanca.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O’Donell en su confluencia con Narvaez y Bravo Murillo esquina a Sor Angela de la Cruz, han sido las estratégicas calles seleccionadas por la franquicia para ubicar sus dos próximos establecimientos, que comenzarán a ofrecer comida casera a domicilio en Madrid, en O’Donell de forma inminente y la tienda de Bravo Murillo en los primeros días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emocionados por el éxito que está cosechando LaCazuelaSalamanca en Madrid. Cada mes renovamos nuestros menús e incorporamos nuevas novedades a nuestra carta y lanzamos nuevas promociones. Este mes, por ejemplo, destaca la oferta de la CENA SIEMPRE JUNTOS, destinada a aquellos que desean disfrutar de una cena ligera, casera y de alta calidad sin cocinar en su casa, en las calurosas noches de verano” comentan.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LaCazuelaSalamanca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http://lacazuelasalamanca.com/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91 088 27 47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https://www.notasdeprensa.es/lacazuelasalamanca-se-afianza-en-madrid-con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