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03/07/2024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transformación de Laura: un viaje de superación y esperanza con la clínica de fisioterapia en Cáceres Sagital Fisioterapia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Descubrir cómo la fisioterapia moderna devolvió la vida a una joven apasionada por el deporte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sabe que cada paciente tiene una historia única de lucha y superación. Hoy se comparte la increíble travesía de Laura, una joven cuyo espíritu indomable y la avanzada fisioterapia de la clínica la ayudaron a superar una lesión devastadora y como intentó recuperarse en una clínica de fisioterapia en Cáceres.</w:t>
            </w:r>
          </w:p>
          <w:p>
            <w:pPr>
              <w:ind w:left="-284" w:right="-427"/>
              <w:jc w:val="both"/>
              <w:rPr>
                <w:rFonts/>
                <w:color w:val="262626" w:themeColor="text1" w:themeTint="D9"/>
              </w:rPr>
            </w:pPr>
            <w:r>
              <w:t>Un día trágico que cambió todoEra una tarde soleada de primavera cuando Laura, una entusiasta del senderismo, decidió explorar un nuevo sendero en las montañas cercanas. "Era una ruta que siempre había querido hacer", recuerda Laura con una sonrisa. Sin embargo, esa aventura tomó un giro inesperado. Mientras descendía por una pendiente empinada, Laura resbaló, y en un instante, todo cambió. "Sentí un dolor agudo en la rodilla y supe que algo estaba muy mal", cuenta.</w:t>
            </w:r>
          </w:p>
          <w:p>
            <w:pPr>
              <w:ind w:left="-284" w:right="-427"/>
              <w:jc w:val="both"/>
              <w:rPr>
                <w:rFonts/>
                <w:color w:val="262626" w:themeColor="text1" w:themeTint="D9"/>
              </w:rPr>
            </w:pPr>
            <w:r>
              <w:t>Los diagnósticos iniciales fueron desalentadores. Laura había sufrido una rotura completa del ligamento cruzado anterior (LCA), una lesión que no solo amenazaba su capacidad para hacer senderismo, sino también su vida diaria. "Me dijeron que podría necesitar cirugía y meses de recuperación, si es que lograba volver a caminar con normalidad", recuerda Laura.</w:t>
            </w:r>
          </w:p>
          <w:p>
            <w:pPr>
              <w:ind w:left="-284" w:right="-427"/>
              <w:jc w:val="both"/>
              <w:rPr>
                <w:rFonts/>
                <w:color w:val="262626" w:themeColor="text1" w:themeTint="D9"/>
              </w:rPr>
            </w:pPr>
            <w:r>
              <w:t>Encontrando esperanza en Sagital FisioterapiaDesesperada, pero decidida a no rendirse, Laura acudió a Sagital Fisioterapia tras escuchar recomendaciones de amigos. Desde el primer momento, el equipo de Sagital Fisioterapia le hizo sentir como en casa. "Desde que entré, supe que estaba en buenas manos", comenta Laura. "Me recibieron con una sonrisa y un plan claro para la recuperación".</w:t>
            </w:r>
          </w:p>
          <w:p>
            <w:pPr>
              <w:ind w:left="-284" w:right="-427"/>
              <w:jc w:val="both"/>
              <w:rPr>
                <w:rFonts/>
                <w:color w:val="262626" w:themeColor="text1" w:themeTint="D9"/>
              </w:rPr>
            </w:pPr>
            <w:r>
              <w:t>Un tratamiento revolucionarioEl equipo de Sagital Fisioterapia, diseñó un plan de rehabilitación integral para Laura. Este plan incluía una combinación de terapia manual, ejercicios específicos, y tratamientos innovadores con equipos de última generación. "Lo que más me impresionó fue su enfoque personalizado. No era un tratamiento estándar; era un programa hecho específicamente para mí", explica Laura.</w:t>
            </w:r>
          </w:p>
          <w:p>
            <w:pPr>
              <w:ind w:left="-284" w:right="-427"/>
              <w:jc w:val="both"/>
              <w:rPr>
                <w:rFonts/>
                <w:color w:val="262626" w:themeColor="text1" w:themeTint="D9"/>
              </w:rPr>
            </w:pPr>
            <w:r>
              <w:t>Los primeros pasos hacia la recuperaciónLos primeros días fueron duros. "Había momentos en los que dudaba si alguna vez volvería a estar bien", admite Laura. Pero con el apoyo constante del equipo de Sagital Fisioterapia y su familia, comenzó a notar pequeñas mejorías. "Cada pequeño progreso, cada paso sin dolor, era una victoria", dice con orgullo.</w:t>
            </w:r>
          </w:p>
          <w:p>
            <w:pPr>
              <w:ind w:left="-284" w:right="-427"/>
              <w:jc w:val="both"/>
              <w:rPr>
                <w:rFonts/>
                <w:color w:val="262626" w:themeColor="text1" w:themeTint="D9"/>
              </w:rPr>
            </w:pPr>
            <w:r>
              <w:t>Una comunidad de apoyoMás allá del tratamiento físico, Laura encontró en Sagital Fisioterapia una comunidad que la apoyaba en cada paso del camino. "No solo eran fisioterapeutas; se convirtieron en amigos y en una fuente constante de motivación", comenta. Laura también se unió a grupos de apoyo y talleres organizados por la clínica de fisioterapia en Cáceres, donde conoció a otros pacientes con historias similares. "Compartir experiencias y ver las mejoras de los demás me daba fuerzas para seguir adelante", añade.</w:t>
            </w:r>
          </w:p>
          <w:p>
            <w:pPr>
              <w:ind w:left="-284" w:right="-427"/>
              <w:jc w:val="both"/>
              <w:rPr>
                <w:rFonts/>
                <w:color w:val="262626" w:themeColor="text1" w:themeTint="D9"/>
              </w:rPr>
            </w:pPr>
            <w:r>
              <w:t>De vuelta a las montañasTras meses de dedicación y trabajo arduo, Laura logró no solo caminar nuevamente, sino también retomar su pasión por el senderismo. "Recuerdo el primer día que volví a las montañas. Fue un momento de pura alegría y gratitud", dice emocionada. Hoy, Laura no solo ha recuperado su movilidad, sino que también ha fortalecido su cuerpo y mente.</w:t>
            </w:r>
          </w:p>
          <w:p>
            <w:pPr>
              <w:ind w:left="-284" w:right="-427"/>
              <w:jc w:val="both"/>
              <w:rPr>
                <w:rFonts/>
                <w:color w:val="262626" w:themeColor="text1" w:themeTint="D9"/>
              </w:rPr>
            </w:pPr>
            <w:r>
              <w:t>Para obtener más información sobre los tratamientos de Sagital Fisioterapia en Cáceres, es posible hacerlo visitando su sitio web www.sagitalfisioterapia.es o ponerse en contacto con sus fisioterapeutas en C. Juan Solano Pedrero, 18, Sur, 10005 Cáceres.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MJ</w:t>
      </w:r>
    </w:p>
    <w:p w:rsidR="00C31F72" w:rsidRDefault="00C31F72" w:rsidP="00AB63FE">
      <w:pPr>
        <w:pStyle w:val="Sinespaciado"/>
        <w:spacing w:line="276" w:lineRule="auto"/>
        <w:ind w:left="-284"/>
        <w:rPr>
          <w:rFonts w:ascii="Arial" w:hAnsi="Arial" w:cs="Arial"/>
        </w:rPr>
      </w:pPr>
      <w:r>
        <w:rPr>
          <w:rFonts w:ascii="Arial" w:hAnsi="Arial" w:cs="Arial"/>
        </w:rPr>
        <w:t>Sagital Fisioterapia</w:t>
      </w:r>
    </w:p>
    <w:p w:rsidR="00AB63FE" w:rsidRDefault="00C31F72" w:rsidP="00AB63FE">
      <w:pPr>
        <w:pStyle w:val="Sinespaciado"/>
        <w:spacing w:line="276" w:lineRule="auto"/>
        <w:ind w:left="-284"/>
        <w:rPr>
          <w:rFonts w:ascii="Arial" w:hAnsi="Arial" w:cs="Arial"/>
        </w:rPr>
      </w:pPr>
      <w:r>
        <w:rPr>
          <w:rFonts w:ascii="Arial" w:hAnsi="Arial" w:cs="Arial"/>
        </w:rPr>
        <w:t>611517866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https://www.notasdeprensa.es/la-transformacion-de-laura-un-viaje-de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Extremadura Fisioterapia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