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reserva hidráulica española se encuentra al 63,6% de su capacidad total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Aumenta en 81 hectómetros cúbicos respecto a la semana anterior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reserva hidráulica española está al 63,6% de su capacidad total. Actualmente hay 35.600 hectómetros cúbicos (hm3;) de agua embalsada, lo que representa un aumento de 81 hm3 (el 0,1% de la capacidad total de los embalses) con respecto a los niveles de la semana anterior, con variaciones entre -34 hm3; en Miño-Sil y 103 hm3; en Tajo.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reserva por ámbitos es la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Cantábrico Oriental se encuentra al 64,6%   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Cantábrico Occidental al 77,3%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Miño-Sil al 82,3%,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Galicia Costa al 86,7%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Cuencas internas del País Vasco al 61,9%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Duero al 77,5%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Tajo al 55,5%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Guadiana al 65,8%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Tinto, Odiel y Piedras al 76,4%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Guadalete-Barbate al 62,8%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Guadalquivir al 60,1%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Cuenca Mediterránea Andaluza al 45,9%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Segura al 40,4%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Júcar al 37,1%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Ebro al 69,3%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Cuencas internas de Cataluña al 70,0%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precipitaciones han afectado las cuencas de la Vertiente Atlántica. La máxima se ha producido en A Coruña con 41,4 mm (41,4 l/m2)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https://www.notasdeprensa.es/la-reserva-hidraulica-espanola-se-encuentra-al_9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