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Real Federación Española de Tenis prepara un nuevo curso de Tenis en Silla de Ruedas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curso tendrá lugar el 18 y el 19 de febrero en  Villanueva de la Cañada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instalaciones del Área de Docencia en Investigación de la Real Federación Española de Tenis (RFET) en Villanueva de la Cañada, Madrid, acogerán el 18 y 19 de febrero un nuevo Curso Nacional de Especialización de Tenis en Silla de Ruedas (Nivel 1), organizado en colaboración con la Universidad Camilo José Cela.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objetivos del curso son proporcionar los conocimientos básicos para poder impartir la actividad con garantías de éxito, el mostrar las diferentes adaptaciones derivadas del tenis convencional, dar a conocer los fundamentos técnico-tácticos del tenis en silla y adquirir los conocimientos básicos sobre la discapacidad física.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contenidos del curso abordarán el deporte adaptado y la discapacidad física, la historia, reglamento y sistemas de competición, o el equipamiento y la tecnología utilizada. La iniciación al tenis en silla de ruedas se completará con fundamentos tecnico-tácticos, sistemas de entrenamiento, especialmente de la movilidad específica, la preparación física y la promoción de la especialidad.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 condicióin imprescindible para poder acceder al curso estar en posesión de Licencia Federativa del año en curso, y poseer una titulación mínima de Monitor Nacional. Debido al limitado número de plazas, se respetará el orden de inscripción.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https://www.notasdeprensa.es/la-real-federacion-espanola-de-tenis-prepara_1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Tenis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