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Hotel Catalonia Barcelona Plaza el 26/03/2024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Rankia Markets vuelve a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sábado 27 de abril a partir de las 09:00, dará lugar la II Edición de la Rankia Markets Experience Barcelona, un evento orientado para todos aquellos interesados en el mundo de las finanzas y los mercados, el cual se llevará a cabo en el Hotel Catalonia Barcelona Plaza de la propia ciudad condal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sábado 27 de abril a partir de las 09:00, tendrá lugar la II Edición de la Rankia Markets Experience Barcelona, un evento orientado para todos aquellos interesados en el mundo de las finanzas y los mercados, el cual se llevará a cabo en el Hotel Catalonia Barcelona Plaza de la propia ciudad condal.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tras V ediciones de éxito en Madrid y una en Barcelona, celebrada justo el año pasado, la Rankia Markets Experience, volverá a Barcelona en una segunda edición que promete ser de primer nivel. En este evento, existe la oportunidad de asistir a charlas con expertos en finanzas, bolsa y mercados nacionales e internacionales, así como de establecer contactos con otros inversores profesionales y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lanza el evento con un cartel de lujoDe esta forma, el encuentro se dividirá en dos salas: Warren Buffett y Kostolany, cada una enfocada a perfiles de inversión distintos, inversor value y trader, respectivamente.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sala Warren Buffett, destacados expertos en value investing y macroeconomía, como Xavier Brun, Head of Equities en Trea AM, Sergi Torrens, Consultor de planificación financiera y divulgador, o Marcos Urarte, Presidente del Grupo Pharos, compartirán sus conocimientos.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por otro lado, en la sala Kostolany se darán charlas enfocadas al trading y el análisis técnico, a cargo de divulgadores reconocidos como David Leyguarda, trader independiente de opciones o Ferran Font, gestor de Cartera, Formador y Ponentes del BME (Bolsas y Mercados Españoles).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contará con la presencia de representantes de destacados brokers, como son Scalable Capital o  Interactive Brokers, y en la parte de escuelas de formación en finanzas  VIBE (Value Investing Business Education). Con todo, el evento reunirá más de 15 conferencias y ofrecerá unas 10 horas de contenido educativo, comenzando a las 09:00 y finalizando a las 14:30.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perder la oportunidad de escuchar a algunos de los mejores expertos del mundo de la bolsa y estar al tanto de la actualidad de los mercados en el actual entorno de alta volatilidad e incertidumbre macroeconómica.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asistir? Por tanto, como no hay que perder la oportunidad de asistir a este evento, a continuación se detalla el proceso de inscripción, vía presencial: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 solo hay que hacer click en el siguiente enlace, y rellenar los datos. No cuesta más de 1 minuto rellenarlo. El 27 de abril en el Hotel Catalonia Barcelona Plaza de Barcelona.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Valls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Rankia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963386976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https://www.notasdeprensa.es/la-rankia-markets-vuelve-a-barcelona_1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Criptomonedas-Blockchain Bolsa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