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31/08/2016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prevención: importante para evitar los accidentes domésticos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evitar las posibles situaciones que puedan causar un accidente doméstico es muy importante contar con algunos consejos preventivos, tanto para adultos como para niños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Consejería de Sanidad de Murcia, a través de la Dirección General de Salud Pública y Adicciones, facilita un decálogo de consejos para prevenir accidentes en el hogar, especialmente entre los niños, más proclives a sufrir incidentes en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el director general de Salud Pública y Adicciones de la Región, Manuel Molina, señaló que "es aconsejable evaluar los posibles riesgos domésticos que pueden ser evitados".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accidentes más sufridos por los más pequeños "suelen ser quemaduras, cortes, caídas, asfixias, ingesta de productos tóxicos o medicamentos o descargas eléctricas, y pueden evitados si padres y cuidadores actúan adecuadamente", agregó Molina. Por ello, Sanidad ofrece una serie de recomendaciones para prevenir los accidentes en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para protegerse ante accidentes con fuego, es importante evitar las salpicaduras al cocinar y que los mangos de sartenes, cacerolas y pucheros no sobresalgan del mueble de cocina, así como alejar a los niños de la cocina y zona de planchar.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Prevención ante descargas eléctricasPara evitar descargas eléctricas en los más pequeños, las recomendaciones son no conectar aparatos que se hayan mojado y no usar ni tocar aparatos eléctricos estando descalzo, aun cuando el suelo esté seco; no tener estufas eléctricas, tomas de corriente ni otros aparatos eléctricos al alcance de la mano en el cuarto de baño y a menos de un metro del borde de la bañera.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Contra intoxicaciones de productos tóxicos se imponen varias medidas de prevención, entre ellas guardar los medicamentos, productos de limpieza e insecticidas y productos de jardinería en lugar seguro, manteniéndolos fuera del alcance de los niños y no almacenarlos junto a productos alimenticios.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Nunca se han de transferir los pesticidas y otros productos químicos caseros a envases que puedan ser confundidos con alimentos o bebidas.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productos comunes que podrían afectar seriamente a un niño en caso de ingestión se incluyen limpiadores, desinfectantes para baños y cocinas, medicamentos, cosméticos para el cabello y las uñas, aerosoles y cebos para insectos, venenos para roedores y productos para eliminar malezas o mohos, además de antipulgas o garrapatas, polvos y baños desinfectantes para mascotas y productos químicos para piscinas.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aconsejable también tener siempre a mano el número de teléfono del Instituto Nacional de Toxicología: 91 562 04 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evitar las caídas, hay que mantener el suelo libre de obstáculos, evitar las superficies resbaladizas y utilizar alfombras o pegatinas antideslizantes en la bañera, así como disponer de un sistema de bloqueo que impida la apertura de puertas, balcones o ventanas y no permitir que los niños suban sobre muebles y permanezcan de pie en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a fin de reducir en lo posible que los menores se causen heridas, hay que tratar de mantener fuera de su alcance aquellos objetos que presenten superficies o aristas vivas, colocar las herramientas en cajones con las puntas o elementos cortantes hacia dentro y revisar y quitar platos y vasos rotos.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CARM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https://www.notasdeprensa.es/la-prevencion-importante-para-evitar-los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Murcia Seguros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