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prevención: importante para evitar los accidentes domésticos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evitar las posibles situaciones que puedan causar un accidente doméstico es muy importante contar con algunos consejos preventivos, tanto para adultos como para niños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Sanidad de Murcia, a través de la Dirección General de Salud Pública y Adicciones, facilita un decálogo de consejos para prevenir accidentes en el hogar, especialmente entre los niños, más proclives a sufrir incidentes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director general de Salud Pública y Adicciones de la Región, Manuel Molina, señaló que "es aconsejable evaluar los posibles riesgos domésticos que pueden ser evitados".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accidentes más sufridos por los más pequeños "suelen ser quemaduras, cortes, caídas, asfixias, ingesta de productos tóxicos o medicamentos o descargas eléctricas, y pueden evitados si padres y cuidadores actúan adecuadamente", agregó Molina. Por ello, Sanidad ofrece una serie de recomendaciones para prevenir los accidentes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para protegerse ante accidentes con fuego, es importante evitar las salpicaduras al cocinar y que los mangos de sartenes, cacerolas y pucheros no sobresalgan del mueble de cocina, así como alejar a los niños de la cocina y zona de planchar.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 ante descargas eléctricasPara evitar descargas eléctricas en los más pequeños, las recomendaciones son no conectar aparatos que se hayan mojado y no usar ni tocar aparatos eléctricos estando descalzo, aun cuando el suelo esté seco; no tener estufas eléctricas, tomas de corriente ni otros aparatos eléctricos al alcance de la mano en el cuarto de baño y a menos de un metro del borde de la bañera.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 intoxicaciones de productos tóxicos se imponen varias medidas de prevención, entre ellas guardar los medicamentos, productos de limpieza e insecticidas y productos de jardinería en lugar seguro, manteniéndolos fuera del alcance de los niños y no almacenarlos junto a productos alimenticios.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Nunca se han de transferir los pesticidas y otros productos químicos caseros a envases que puedan ser confundidos con alimentos o bebidas.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productos comunes que podrían afectar seriamente a un niño en caso de ingestión se incluyen limpiadores, desinfectantes para baños y cocinas, medicamentos, cosméticos para el cabello y las uñas, aerosoles y cebos para insectos, venenos para roedores y productos para eliminar malezas o mohos, además de antipulgas o garrapatas, polvos y baños desinfectantes para mascotas y productos químicos para piscinas.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aconsejable también tener siempre a mano el número de teléfono del Instituto Nacional de Toxicología: 91 562 04 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evitar las caídas, hay que mantener el suelo libre de obstáculos, evitar las superficies resbaladizas y utilizar alfombras o pegatinas antideslizantes en la bañera, así como disponer de un sistema de bloqueo que impida la apertura de puertas, balcones o ventanas y no permitir que los niños suban sobre muebles y permanezcan de pie en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a fin de reducir en lo posible que los menores se causen heridas, hay que tratar de mantener fuera de su alcance aquellos objetos que presenten superficies o aristas vivas, colocar las herramientas en cajones con las puntas o elementos cortantes hacia dentro y revisar y quitar platos y vasos rotos.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https://www.notasdeprensa.es/la-prevencion-importante-para-evitar-los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Murcia Seguros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